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jc w:val="right"/>
        <w:rPr>
          <w:shd w:fill="ffe599" w:val="clear"/>
        </w:rPr>
      </w:pPr>
      <w:r w:rsidDel="00000000" w:rsidR="00000000" w:rsidRPr="00000000">
        <w:rPr>
          <w:shd w:fill="ffe599" w:val="clear"/>
          <w:rtl w:val="0"/>
        </w:rPr>
        <w:t xml:space="preserve">Otázky ke zk: </w:t>
      </w:r>
      <w:hyperlink r:id="rId7">
        <w:r w:rsidDel="00000000" w:rsidR="00000000" w:rsidRPr="00000000">
          <w:rPr>
            <w:color w:val="1155cc"/>
            <w:u w:val="single"/>
            <w:shd w:fill="ffe599" w:val="clear"/>
            <w:rtl w:val="0"/>
          </w:rPr>
          <w:t xml:space="preserve">docs.google.com/document/d/12prKiWhRI2apqWih4CYSVgwMiAeRp7BSVi_dzfk1NMg</w:t>
        </w:r>
      </w:hyperlink>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Style w:val="Heading2"/>
        <w:pageBreakBefore w:val="0"/>
        <w:rPr/>
      </w:pPr>
      <w:bookmarkStart w:colFirst="0" w:colLast="0" w:name="_gc9jtbxdg7zl" w:id="0"/>
      <w:bookmarkEnd w:id="0"/>
      <w:r w:rsidDel="00000000" w:rsidR="00000000" w:rsidRPr="00000000">
        <w:rPr>
          <w:rtl w:val="0"/>
        </w:rPr>
        <w:t xml:space="preserve">Cvičení                                                                                                                                                                                                                                                                                                                                                                                                                                                                                                                                                                                                                                                                                                                                                                                                                                                                                                                                                                                                                                                                                                                                                                                                                                                                           </w:t>
      </w:r>
      <w:r w:rsidDel="00000000" w:rsidR="00000000" w:rsidRPr="00000000">
        <w:rPr>
          <w:rtl w:val="0"/>
        </w:rPr>
      </w:r>
    </w:p>
    <w:p w:rsidR="00000000" w:rsidDel="00000000" w:rsidP="00000000" w:rsidRDefault="00000000" w:rsidRPr="00000000" w14:paraId="00000004">
      <w:pPr>
        <w:pageBreakBefore w:val="0"/>
        <w:numPr>
          <w:ilvl w:val="0"/>
          <w:numId w:val="2"/>
        </w:numPr>
        <w:ind w:left="720" w:hanging="360"/>
        <w:rPr>
          <w:u w:val="none"/>
        </w:rPr>
      </w:pPr>
      <w:r w:rsidDel="00000000" w:rsidR="00000000" w:rsidRPr="00000000">
        <w:rPr>
          <w:rtl w:val="0"/>
        </w:rPr>
        <w:t xml:space="preserve">Cv. 6: (logistická regrese, 30.10.)</w:t>
        <w:tab/>
        <w:t xml:space="preserve">part 1: </w:t>
      </w:r>
      <w:hyperlink r:id="rId8">
        <w:r w:rsidDel="00000000" w:rsidR="00000000" w:rsidRPr="00000000">
          <w:rPr>
            <w:color w:val="1155cc"/>
            <w:u w:val="single"/>
            <w:rtl w:val="0"/>
          </w:rPr>
          <w:t xml:space="preserve">https://youtu.be/bnIisMd4Evw</w:t>
        </w:r>
      </w:hyperlink>
      <w:r w:rsidDel="00000000" w:rsidR="00000000" w:rsidRPr="00000000">
        <w:rPr>
          <w:rtl w:val="0"/>
        </w:rPr>
      </w:r>
    </w:p>
    <w:p w:rsidR="00000000" w:rsidDel="00000000" w:rsidP="00000000" w:rsidRDefault="00000000" w:rsidRPr="00000000" w14:paraId="00000005">
      <w:pPr>
        <w:pageBreakBefore w:val="0"/>
        <w:ind w:left="4320" w:firstLine="0"/>
        <w:rPr/>
      </w:pPr>
      <w:r w:rsidDel="00000000" w:rsidR="00000000" w:rsidRPr="00000000">
        <w:rPr>
          <w:rtl w:val="0"/>
        </w:rPr>
        <w:t xml:space="preserve">part 2: </w:t>
      </w:r>
      <w:hyperlink r:id="rId9">
        <w:r w:rsidDel="00000000" w:rsidR="00000000" w:rsidRPr="00000000">
          <w:rPr>
            <w:color w:val="1155cc"/>
            <w:u w:val="single"/>
            <w:rtl w:val="0"/>
          </w:rPr>
          <w:t xml:space="preserve">https://youtu.be/RP39s26-KMU</w:t>
        </w:r>
      </w:hyperlink>
      <w:r w:rsidDel="00000000" w:rsidR="00000000" w:rsidRPr="00000000">
        <w:rPr>
          <w:rtl w:val="0"/>
        </w:rPr>
      </w:r>
    </w:p>
    <w:p w:rsidR="00000000" w:rsidDel="00000000" w:rsidP="00000000" w:rsidRDefault="00000000" w:rsidRPr="00000000" w14:paraId="00000006">
      <w:pPr>
        <w:pageBreakBefore w:val="0"/>
        <w:ind w:left="4320" w:firstLine="0"/>
        <w:rPr/>
      </w:pPr>
      <w:r w:rsidDel="00000000" w:rsidR="00000000" w:rsidRPr="00000000">
        <w:rPr>
          <w:rtl w:val="0"/>
        </w:rPr>
        <w:t xml:space="preserve">jiný zdroj: </w:t>
      </w:r>
      <w:hyperlink r:id="rId10">
        <w:r w:rsidDel="00000000" w:rsidR="00000000" w:rsidRPr="00000000">
          <w:rPr>
            <w:color w:val="1155cc"/>
            <w:u w:val="single"/>
            <w:rtl w:val="0"/>
          </w:rPr>
          <w:t xml:space="preserve">https://youtu.be/N6QX_GP3cns</w:t>
        </w:r>
      </w:hyperlink>
      <w:r w:rsidDel="00000000" w:rsidR="00000000" w:rsidRPr="00000000">
        <w:rPr>
          <w:rtl w:val="0"/>
        </w:rPr>
      </w:r>
    </w:p>
    <w:p w:rsidR="00000000" w:rsidDel="00000000" w:rsidP="00000000" w:rsidRDefault="00000000" w:rsidRPr="00000000" w14:paraId="00000007">
      <w:pPr>
        <w:pageBreakBefore w:val="0"/>
        <w:ind w:left="720" w:firstLine="0"/>
        <w:rPr/>
      </w:pPr>
      <w:r w:rsidDel="00000000" w:rsidR="00000000" w:rsidRPr="00000000">
        <w:rPr>
          <w:rtl w:val="0"/>
        </w:rPr>
      </w:r>
    </w:p>
    <w:p w:rsidR="00000000" w:rsidDel="00000000" w:rsidP="00000000" w:rsidRDefault="00000000" w:rsidRPr="00000000" w14:paraId="00000008">
      <w:pPr>
        <w:pageBreakBefore w:val="0"/>
        <w:numPr>
          <w:ilvl w:val="0"/>
          <w:numId w:val="2"/>
        </w:numPr>
        <w:ind w:left="720" w:hanging="360"/>
        <w:rPr>
          <w:u w:val="none"/>
        </w:rPr>
      </w:pPr>
      <w:r w:rsidDel="00000000" w:rsidR="00000000" w:rsidRPr="00000000">
        <w:rPr>
          <w:rtl w:val="0"/>
        </w:rPr>
        <w:t xml:space="preserve">Cv. 7 (početní, 6.11.): </w:t>
      </w:r>
      <w:hyperlink r:id="rId11">
        <w:r w:rsidDel="00000000" w:rsidR="00000000" w:rsidRPr="00000000">
          <w:rPr>
            <w:color w:val="1155cc"/>
            <w:u w:val="single"/>
            <w:rtl w:val="0"/>
          </w:rPr>
          <w:t xml:space="preserve">https://youtu.be/JeJbs80MJ_I</w:t>
        </w:r>
      </w:hyperlink>
      <w:r w:rsidDel="00000000" w:rsidR="00000000" w:rsidRPr="00000000">
        <w:rPr>
          <w:rtl w:val="0"/>
        </w:rPr>
      </w:r>
    </w:p>
    <w:p w:rsidR="00000000" w:rsidDel="00000000" w:rsidP="00000000" w:rsidRDefault="00000000" w:rsidRPr="00000000" w14:paraId="00000009">
      <w:pPr>
        <w:pageBreakBefore w:val="0"/>
        <w:ind w:left="720" w:firstLine="0"/>
        <w:rPr/>
      </w:pPr>
      <w:r w:rsidDel="00000000" w:rsidR="00000000" w:rsidRPr="00000000">
        <w:rPr>
          <w:rtl w:val="0"/>
        </w:rPr>
      </w:r>
    </w:p>
    <w:p w:rsidR="00000000" w:rsidDel="00000000" w:rsidP="00000000" w:rsidRDefault="00000000" w:rsidRPr="00000000" w14:paraId="0000000A">
      <w:pPr>
        <w:pageBreakBefore w:val="0"/>
        <w:numPr>
          <w:ilvl w:val="0"/>
          <w:numId w:val="2"/>
        </w:numPr>
        <w:ind w:left="720" w:hanging="360"/>
        <w:rPr>
          <w:u w:val="none"/>
        </w:rPr>
      </w:pPr>
      <w:r w:rsidDel="00000000" w:rsidR="00000000" w:rsidRPr="00000000">
        <w:rPr>
          <w:rtl w:val="0"/>
        </w:rPr>
        <w:t xml:space="preserve">Cv. 8: (Perceptron, 13.11.): </w:t>
      </w:r>
      <w:hyperlink r:id="rId12">
        <w:r w:rsidDel="00000000" w:rsidR="00000000" w:rsidRPr="00000000">
          <w:rPr>
            <w:color w:val="1155cc"/>
            <w:u w:val="single"/>
            <w:rtl w:val="0"/>
          </w:rPr>
          <w:t xml:space="preserve">https://youtu.be/80RX_cpeeLY</w:t>
        </w:r>
      </w:hyperlink>
      <w:r w:rsidDel="00000000" w:rsidR="00000000" w:rsidRPr="00000000">
        <w:rPr>
          <w:rtl w:val="0"/>
        </w:rPr>
      </w:r>
    </w:p>
    <w:p w:rsidR="00000000" w:rsidDel="00000000" w:rsidP="00000000" w:rsidRDefault="00000000" w:rsidRPr="00000000" w14:paraId="0000000B">
      <w:pPr>
        <w:pageBreakBefore w:val="0"/>
        <w:ind w:left="720" w:firstLine="0"/>
        <w:rPr/>
      </w:pPr>
      <w:r w:rsidDel="00000000" w:rsidR="00000000" w:rsidRPr="00000000">
        <w:rPr>
          <w:rtl w:val="0"/>
        </w:rPr>
      </w:r>
    </w:p>
    <w:p w:rsidR="00000000" w:rsidDel="00000000" w:rsidP="00000000" w:rsidRDefault="00000000" w:rsidRPr="00000000" w14:paraId="0000000C">
      <w:pPr>
        <w:pageBreakBefore w:val="0"/>
        <w:numPr>
          <w:ilvl w:val="0"/>
          <w:numId w:val="2"/>
        </w:numPr>
        <w:ind w:left="720" w:hanging="360"/>
        <w:rPr>
          <w:u w:val="none"/>
        </w:rPr>
      </w:pPr>
      <w:r w:rsidDel="00000000" w:rsidR="00000000" w:rsidRPr="00000000">
        <w:rPr>
          <w:rtl w:val="0"/>
        </w:rPr>
        <w:t xml:space="preserve">Cv. 9: (SVM, 20. 11.): </w:t>
      </w:r>
      <w:hyperlink r:id="rId13">
        <w:r w:rsidDel="00000000" w:rsidR="00000000" w:rsidRPr="00000000">
          <w:rPr>
            <w:color w:val="1155cc"/>
            <w:u w:val="single"/>
            <w:rtl w:val="0"/>
          </w:rPr>
          <w:t xml:space="preserve">https://youtu.be/m0-SqopKbLA</w:t>
        </w:r>
      </w:hyperlink>
      <w:r w:rsidDel="00000000" w:rsidR="00000000" w:rsidRPr="00000000">
        <w:rPr>
          <w:rtl w:val="0"/>
        </w:rPr>
        <w:t xml:space="preserve"> (částma nic moc zvuk)</w:t>
      </w:r>
    </w:p>
    <w:p w:rsidR="00000000" w:rsidDel="00000000" w:rsidP="00000000" w:rsidRDefault="00000000" w:rsidRPr="00000000" w14:paraId="0000000D">
      <w:pPr>
        <w:pageBreakBefore w:val="0"/>
        <w:ind w:left="720" w:firstLine="0"/>
        <w:rPr/>
      </w:pPr>
      <w:r w:rsidDel="00000000" w:rsidR="00000000" w:rsidRPr="00000000">
        <w:rPr>
          <w:rtl w:val="0"/>
        </w:rPr>
      </w:r>
    </w:p>
    <w:p w:rsidR="00000000" w:rsidDel="00000000" w:rsidP="00000000" w:rsidRDefault="00000000" w:rsidRPr="00000000" w14:paraId="0000000E">
      <w:pPr>
        <w:pageBreakBefore w:val="0"/>
        <w:numPr>
          <w:ilvl w:val="0"/>
          <w:numId w:val="2"/>
        </w:numPr>
        <w:ind w:left="720" w:hanging="360"/>
        <w:rPr>
          <w:u w:val="none"/>
        </w:rPr>
      </w:pPr>
      <w:r w:rsidDel="00000000" w:rsidR="00000000" w:rsidRPr="00000000">
        <w:rPr>
          <w:rtl w:val="0"/>
        </w:rPr>
        <w:t xml:space="preserve">Cv. 10 (SVM2, 27. 11.): </w:t>
      </w:r>
      <w:hyperlink r:id="rId14">
        <w:r w:rsidDel="00000000" w:rsidR="00000000" w:rsidRPr="00000000">
          <w:rPr>
            <w:color w:val="1155cc"/>
            <w:u w:val="single"/>
            <w:rtl w:val="0"/>
          </w:rPr>
          <w:t xml:space="preserve">https://youtu.be/M16YPOiwOwM</w:t>
        </w:r>
      </w:hyperlink>
      <w:r w:rsidDel="00000000" w:rsidR="00000000" w:rsidRPr="00000000">
        <w:rPr>
          <w:rtl w:val="0"/>
        </w:rPr>
        <w:t xml:space="preserve"> </w:t>
      </w:r>
    </w:p>
    <w:p w:rsidR="00000000" w:rsidDel="00000000" w:rsidP="00000000" w:rsidRDefault="00000000" w:rsidRPr="00000000" w14:paraId="0000000F">
      <w:pPr>
        <w:pageBreakBefore w:val="0"/>
        <w:ind w:left="720" w:firstLine="0"/>
        <w:rPr/>
      </w:pPr>
      <w:r w:rsidDel="00000000" w:rsidR="00000000" w:rsidRPr="00000000">
        <w:rPr>
          <w:rtl w:val="0"/>
        </w:rPr>
      </w:r>
    </w:p>
    <w:p w:rsidR="00000000" w:rsidDel="00000000" w:rsidP="00000000" w:rsidRDefault="00000000" w:rsidRPr="00000000" w14:paraId="00000010">
      <w:pPr>
        <w:pageBreakBefore w:val="0"/>
        <w:numPr>
          <w:ilvl w:val="0"/>
          <w:numId w:val="2"/>
        </w:numPr>
        <w:ind w:left="720" w:hanging="360"/>
        <w:rPr>
          <w:u w:val="none"/>
        </w:rPr>
      </w:pPr>
      <w:r w:rsidDel="00000000" w:rsidR="00000000" w:rsidRPr="00000000">
        <w:rPr>
          <w:rtl w:val="0"/>
        </w:rPr>
        <w:t xml:space="preserve">Cv 4.12. </w:t>
      </w:r>
      <w:hyperlink r:id="rId15">
        <w:r w:rsidDel="00000000" w:rsidR="00000000" w:rsidRPr="00000000">
          <w:rPr>
            <w:color w:val="1155cc"/>
            <w:u w:val="single"/>
            <w:rtl w:val="0"/>
          </w:rPr>
          <w:t xml:space="preserve">https://youtu.be/dWLkRBbHfR8</w:t>
        </w:r>
      </w:hyperlink>
      <w:r w:rsidDel="00000000" w:rsidR="00000000" w:rsidRPr="00000000">
        <w:rPr>
          <w:rtl w:val="0"/>
        </w:rPr>
      </w:r>
    </w:p>
    <w:p w:rsidR="00000000" w:rsidDel="00000000" w:rsidP="00000000" w:rsidRDefault="00000000" w:rsidRPr="00000000" w14:paraId="00000011">
      <w:pPr>
        <w:pageBreakBefore w:val="0"/>
        <w:ind w:left="720" w:firstLine="0"/>
        <w:rPr/>
      </w:pPr>
      <w:r w:rsidDel="00000000" w:rsidR="00000000" w:rsidRPr="00000000">
        <w:rPr>
          <w:rtl w:val="0"/>
        </w:rPr>
      </w:r>
    </w:p>
    <w:p w:rsidR="00000000" w:rsidDel="00000000" w:rsidP="00000000" w:rsidRDefault="00000000" w:rsidRPr="00000000" w14:paraId="00000012">
      <w:pPr>
        <w:pageBreakBefore w:val="0"/>
        <w:numPr>
          <w:ilvl w:val="0"/>
          <w:numId w:val="2"/>
        </w:numPr>
        <w:ind w:left="720" w:hanging="360"/>
        <w:rPr>
          <w:u w:val="none"/>
        </w:rPr>
      </w:pPr>
      <w:r w:rsidDel="00000000" w:rsidR="00000000" w:rsidRPr="00000000">
        <w:rPr>
          <w:rtl w:val="0"/>
        </w:rPr>
        <w:t xml:space="preserve">Cv 11.12 (K-means): </w:t>
      </w:r>
      <w:hyperlink r:id="rId16">
        <w:r w:rsidDel="00000000" w:rsidR="00000000" w:rsidRPr="00000000">
          <w:rPr>
            <w:color w:val="1155cc"/>
            <w:u w:val="single"/>
            <w:rtl w:val="0"/>
          </w:rPr>
          <w:t xml:space="preserve">https://youtu.be/DJVlT9-63rk</w:t>
        </w:r>
      </w:hyperlink>
      <w:r w:rsidDel="00000000" w:rsidR="00000000" w:rsidRPr="00000000">
        <w:rPr>
          <w:rtl w:val="0"/>
        </w:rPr>
        <w:t xml:space="preserve"> </w:t>
      </w:r>
    </w:p>
    <w:p w:rsidR="00000000" w:rsidDel="00000000" w:rsidP="00000000" w:rsidRDefault="00000000" w:rsidRPr="00000000" w14:paraId="00000013">
      <w:pPr>
        <w:pageBreakBefore w:val="0"/>
        <w:ind w:left="720" w:firstLine="0"/>
        <w:rPr/>
      </w:pPr>
      <w:r w:rsidDel="00000000" w:rsidR="00000000" w:rsidRPr="00000000">
        <w:rPr>
          <w:rtl w:val="0"/>
        </w:rPr>
      </w:r>
    </w:p>
    <w:p w:rsidR="00000000" w:rsidDel="00000000" w:rsidP="00000000" w:rsidRDefault="00000000" w:rsidRPr="00000000" w14:paraId="00000014">
      <w:pPr>
        <w:pageBreakBefore w:val="0"/>
        <w:numPr>
          <w:ilvl w:val="0"/>
          <w:numId w:val="2"/>
        </w:numPr>
        <w:ind w:left="720" w:hanging="360"/>
        <w:rPr>
          <w:u w:val="none"/>
        </w:rPr>
      </w:pPr>
      <w:r w:rsidDel="00000000" w:rsidR="00000000" w:rsidRPr="00000000">
        <w:rPr>
          <w:rtl w:val="0"/>
        </w:rPr>
        <w:t xml:space="preserve">Cv 18.12. (CNN): </w:t>
      </w:r>
      <w:hyperlink r:id="rId17">
        <w:r w:rsidDel="00000000" w:rsidR="00000000" w:rsidRPr="00000000">
          <w:rPr>
            <w:color w:val="1155cc"/>
            <w:u w:val="single"/>
            <w:rtl w:val="0"/>
          </w:rPr>
          <w:t xml:space="preserve">https://youtu.be/WCssvD6RWkU</w:t>
        </w:r>
      </w:hyperlink>
      <w:r w:rsidDel="00000000" w:rsidR="00000000" w:rsidRPr="00000000">
        <w:rPr>
          <w:rtl w:val="0"/>
        </w:rPr>
      </w:r>
    </w:p>
    <w:p w:rsidR="00000000" w:rsidDel="00000000" w:rsidP="00000000" w:rsidRDefault="00000000" w:rsidRPr="00000000" w14:paraId="00000015">
      <w:pPr>
        <w:pageBreakBefore w:val="0"/>
        <w:ind w:left="720" w:firstLine="0"/>
        <w:rPr/>
      </w:pPr>
      <w:r w:rsidDel="00000000" w:rsidR="00000000" w:rsidRPr="00000000">
        <w:rPr>
          <w:rtl w:val="0"/>
        </w:rPr>
      </w:r>
    </w:p>
    <w:p w:rsidR="00000000" w:rsidDel="00000000" w:rsidP="00000000" w:rsidRDefault="00000000" w:rsidRPr="00000000" w14:paraId="00000016">
      <w:pPr>
        <w:pageBreakBefore w:val="0"/>
        <w:numPr>
          <w:ilvl w:val="0"/>
          <w:numId w:val="2"/>
        </w:numPr>
        <w:ind w:left="720" w:hanging="360"/>
        <w:rPr>
          <w:u w:val="none"/>
        </w:rPr>
      </w:pPr>
      <w:r w:rsidDel="00000000" w:rsidR="00000000" w:rsidRPr="00000000">
        <w:rPr>
          <w:rtl w:val="0"/>
        </w:rPr>
        <w:t xml:space="preserve">Cv 8.1. (závěrečné): </w:t>
      </w:r>
      <w:hyperlink r:id="rId18">
        <w:r w:rsidDel="00000000" w:rsidR="00000000" w:rsidRPr="00000000">
          <w:rPr>
            <w:color w:val="1155cc"/>
            <w:u w:val="single"/>
            <w:rtl w:val="0"/>
          </w:rPr>
          <w:t xml:space="preserve">https://youtu.be/VB5-VwLpBtQ</w:t>
        </w:r>
      </w:hyperlink>
      <w:r w:rsidDel="00000000" w:rsidR="00000000" w:rsidRPr="00000000">
        <w:rPr>
          <w:rtl w:val="0"/>
        </w:rPr>
        <w:t xml:space="preserve"> (zvuk: celkem echo)</w:t>
      </w: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Style w:val="Heading2"/>
        <w:pageBreakBefore w:val="0"/>
        <w:rPr/>
      </w:pPr>
      <w:bookmarkStart w:colFirst="0" w:colLast="0" w:name="_s8umskv6cwvr" w:id="1"/>
      <w:bookmarkEnd w:id="1"/>
      <w:r w:rsidDel="00000000" w:rsidR="00000000" w:rsidRPr="00000000">
        <w:rPr>
          <w:rtl w:val="0"/>
        </w:rPr>
        <w:t xml:space="preserve">Přednášky</w:t>
      </w:r>
    </w:p>
    <w:p w:rsidR="00000000" w:rsidDel="00000000" w:rsidP="00000000" w:rsidRDefault="00000000" w:rsidRPr="00000000" w14:paraId="0000001A">
      <w:pPr>
        <w:pageBreakBefore w:val="0"/>
        <w:rPr/>
      </w:pPr>
      <w:r w:rsidDel="00000000" w:rsidR="00000000" w:rsidRPr="00000000">
        <w:rPr>
          <w:rtl w:val="0"/>
        </w:rPr>
        <w:t xml:space="preserve">6. Přednáška 12.10. Parameter estimation EN: </w:t>
      </w:r>
      <w:hyperlink r:id="rId19">
        <w:r w:rsidDel="00000000" w:rsidR="00000000" w:rsidRPr="00000000">
          <w:rPr>
            <w:color w:val="1155cc"/>
            <w:u w:val="single"/>
            <w:rtl w:val="0"/>
          </w:rPr>
          <w:t xml:space="preserve">https://youtu.be/_z96Do0QzmQ</w:t>
        </w:r>
      </w:hyperlink>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t xml:space="preserve">7. Přednáška 6.11. SVM CZ: </w:t>
      </w:r>
      <w:hyperlink r:id="rId20">
        <w:r w:rsidDel="00000000" w:rsidR="00000000" w:rsidRPr="00000000">
          <w:rPr>
            <w:color w:val="1155cc"/>
            <w:u w:val="single"/>
            <w:rtl w:val="0"/>
          </w:rPr>
          <w:t xml:space="preserve">drive.google.com/file/d/1G82geHaA14QIqDBihbasnqyf9--KaKMP</w:t>
        </w:r>
      </w:hyperlink>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8. Přednáška 13.11. Adaboost CZ:</w:t>
        <w:br w:type="textWrapping"/>
        <w:tab/>
        <w:tab/>
        <w:tab/>
      </w:r>
      <w:hyperlink r:id="rId21">
        <w:r w:rsidDel="00000000" w:rsidR="00000000" w:rsidRPr="00000000">
          <w:rPr>
            <w:color w:val="1155cc"/>
            <w:u w:val="single"/>
            <w:rtl w:val="0"/>
          </w:rPr>
          <w:t xml:space="preserve">drive.google.com/file/d/1nao_Vp0YdyEtk21G7_vnnR90BxE_09bR</w:t>
        </w:r>
      </w:hyperlink>
      <w:r w:rsidDel="00000000" w:rsidR="00000000" w:rsidRPr="00000000">
        <w:rPr>
          <w:rtl w:val="0"/>
        </w:rPr>
        <w:t xml:space="preserve"> - bez zvuku</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i w:val="1"/>
        </w:rPr>
      </w:pPr>
      <w:r w:rsidDel="00000000" w:rsidR="00000000" w:rsidRPr="00000000">
        <w:rPr>
          <w:rtl w:val="0"/>
        </w:rPr>
        <w:t xml:space="preserve">9. Přednáška 20.11. Neural networks: </w:t>
      </w:r>
      <w:r w:rsidDel="00000000" w:rsidR="00000000" w:rsidRPr="00000000">
        <w:rPr>
          <w:i w:val="1"/>
          <w:rtl w:val="0"/>
        </w:rPr>
        <w:t xml:space="preserve">(jen v playlistu viz dole)</w:t>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t xml:space="preserve">10. Přednáška 27.11.: K-means: p1: </w:t>
      </w:r>
      <w:hyperlink r:id="rId22">
        <w:r w:rsidDel="00000000" w:rsidR="00000000" w:rsidRPr="00000000">
          <w:rPr>
            <w:color w:val="1155cc"/>
            <w:u w:val="single"/>
            <w:rtl w:val="0"/>
          </w:rPr>
          <w:t xml:space="preserve">https://youtu.be/3kdSgKxgg4s</w:t>
        </w:r>
      </w:hyperlink>
      <w:r w:rsidDel="00000000" w:rsidR="00000000" w:rsidRPr="00000000">
        <w:rPr>
          <w:rtl w:val="0"/>
        </w:rPr>
        <w:t xml:space="preserve"> p2: </w:t>
      </w:r>
      <w:hyperlink r:id="rId23">
        <w:r w:rsidDel="00000000" w:rsidR="00000000" w:rsidRPr="00000000">
          <w:rPr>
            <w:color w:val="1155cc"/>
            <w:u w:val="single"/>
            <w:rtl w:val="0"/>
          </w:rPr>
          <w:t xml:space="preserve">https://youtu.be/rYUgmMOPNrw</w:t>
        </w:r>
      </w:hyperlink>
      <w:r w:rsidDel="00000000" w:rsidR="00000000" w:rsidRPr="00000000">
        <w:rPr>
          <w:rtl w:val="0"/>
        </w:rPr>
        <w:t xml:space="preserve"> </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11. Přednáška 4.12 EM: </w:t>
      </w:r>
      <w:hyperlink r:id="rId24">
        <w:r w:rsidDel="00000000" w:rsidR="00000000" w:rsidRPr="00000000">
          <w:rPr>
            <w:color w:val="1155cc"/>
            <w:u w:val="single"/>
            <w:rtl w:val="0"/>
          </w:rPr>
          <w:t xml:space="preserve">https://youtu.be/yRchgCy9PIk</w:t>
        </w:r>
      </w:hyperlink>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12. Přednáška 11.12. PCA &amp; : p1: </w:t>
      </w:r>
      <w:hyperlink r:id="rId25">
        <w:r w:rsidDel="00000000" w:rsidR="00000000" w:rsidRPr="00000000">
          <w:rPr>
            <w:color w:val="1155cc"/>
            <w:u w:val="single"/>
            <w:rtl w:val="0"/>
          </w:rPr>
          <w:t xml:space="preserve">https://youtu.be/-0om_olAgII</w:t>
        </w:r>
      </w:hyperlink>
      <w:r w:rsidDel="00000000" w:rsidR="00000000" w:rsidRPr="00000000">
        <w:rPr>
          <w:rtl w:val="0"/>
        </w:rPr>
        <w:t xml:space="preserve"> p2: </w:t>
      </w:r>
      <w:hyperlink r:id="rId26">
        <w:r w:rsidDel="00000000" w:rsidR="00000000" w:rsidRPr="00000000">
          <w:rPr>
            <w:color w:val="1155cc"/>
            <w:u w:val="single"/>
            <w:rtl w:val="0"/>
          </w:rPr>
          <w:t xml:space="preserve">https://youtu.be/Cc7yqAxLHzk</w:t>
        </w:r>
      </w:hyperlink>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b w:val="1"/>
          <w:rtl w:val="0"/>
        </w:rPr>
        <w:t xml:space="preserve">Playlist Kuba Zíka</w:t>
      </w:r>
      <w:r w:rsidDel="00000000" w:rsidR="00000000" w:rsidRPr="00000000">
        <w:rPr>
          <w:rtl w:val="0"/>
        </w:rPr>
        <w:t xml:space="preserve">: </w:t>
      </w:r>
      <w:hyperlink r:id="rId27">
        <w:r w:rsidDel="00000000" w:rsidR="00000000" w:rsidRPr="00000000">
          <w:rPr>
            <w:color w:val="1155cc"/>
            <w:u w:val="single"/>
            <w:rtl w:val="0"/>
          </w:rPr>
          <w:t xml:space="preserve">https://www.youtube.com/playlist?list=PL7l7HfRJ__UDL9RGZ-puyWt-Ij3bI3D4d</w:t>
        </w:r>
      </w:hyperlink>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sz w:val="28"/>
          <w:szCs w:val="28"/>
        </w:rPr>
      </w:pPr>
      <w:r w:rsidDel="00000000" w:rsidR="00000000" w:rsidRPr="00000000">
        <w:rPr>
          <w:rtl w:val="0"/>
        </w:rPr>
      </w:r>
    </w:p>
    <w:p w:rsidR="00000000" w:rsidDel="00000000" w:rsidP="00000000" w:rsidRDefault="00000000" w:rsidRPr="00000000" w14:paraId="0000002F">
      <w:pPr>
        <w:pageBreakBefore w:val="0"/>
        <w:numPr>
          <w:ilvl w:val="0"/>
          <w:numId w:val="1"/>
        </w:numPr>
        <w:ind w:left="720" w:hanging="360"/>
        <w:rPr>
          <w:b w:val="1"/>
        </w:rPr>
      </w:pPr>
      <w:r w:rsidDel="00000000" w:rsidR="00000000" w:rsidRPr="00000000">
        <w:rPr>
          <w:b w:val="1"/>
          <w:i w:val="1"/>
          <w:rtl w:val="0"/>
        </w:rPr>
        <w:t xml:space="preserve">Bayesovský risk a Bayesovská strategie</w:t>
      </w:r>
      <w:r w:rsidDel="00000000" w:rsidR="00000000" w:rsidRPr="00000000">
        <w:rPr>
          <w:b w:val="1"/>
          <w:rtl w:val="0"/>
        </w:rPr>
        <w:br w:type="textWrapping"/>
      </w:r>
      <w:r w:rsidDel="00000000" w:rsidR="00000000" w:rsidRPr="00000000">
        <w:rPr>
          <w:b w:val="1"/>
        </w:rPr>
        <w:drawing>
          <wp:inline distB="114300" distT="114300" distL="114300" distR="114300">
            <wp:extent cx="2739540" cy="445079"/>
            <wp:effectExtent b="0" l="0" r="0" t="0"/>
            <wp:docPr id="1"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2739540" cy="445079"/>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14300" distT="114300" distL="114300" distR="114300">
            <wp:extent cx="1645987" cy="407072"/>
            <wp:effectExtent b="0" l="0" r="0" t="0"/>
            <wp:docPr id="57" name="image55.png"/>
            <a:graphic>
              <a:graphicData uri="http://schemas.openxmlformats.org/drawingml/2006/picture">
                <pic:pic>
                  <pic:nvPicPr>
                    <pic:cNvPr id="0" name="image55.png"/>
                    <pic:cNvPicPr preferRelativeResize="0"/>
                  </pic:nvPicPr>
                  <pic:blipFill>
                    <a:blip r:embed="rId29"/>
                    <a:srcRect b="0" l="0" r="0" t="0"/>
                    <a:stretch>
                      <a:fillRect/>
                    </a:stretch>
                  </pic:blipFill>
                  <pic:spPr>
                    <a:xfrm>
                      <a:off x="0" y="0"/>
                      <a:ext cx="1645987" cy="40707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numPr>
          <w:ilvl w:val="0"/>
          <w:numId w:val="1"/>
        </w:numPr>
        <w:ind w:left="720" w:hanging="360"/>
        <w:rPr>
          <w:b w:val="1"/>
          <w:i w:val="1"/>
        </w:rPr>
      </w:pPr>
      <w:r w:rsidDel="00000000" w:rsidR="00000000" w:rsidRPr="00000000">
        <w:rPr>
          <w:b w:val="1"/>
          <w:i w:val="1"/>
          <w:rtl w:val="0"/>
        </w:rPr>
        <w:t xml:space="preserve">“Pravděpodobnosti”</w:t>
      </w:r>
    </w:p>
    <w:p w:rsidR="00000000" w:rsidDel="00000000" w:rsidP="00000000" w:rsidRDefault="00000000" w:rsidRPr="00000000" w14:paraId="00000031">
      <w:pPr>
        <w:pageBreakBefore w:val="0"/>
        <w:numPr>
          <w:ilvl w:val="1"/>
          <w:numId w:val="1"/>
        </w:numPr>
        <w:ind w:left="992.1259842519685" w:hanging="360"/>
        <w:rPr/>
      </w:pPr>
      <w:r w:rsidDel="00000000" w:rsidR="00000000" w:rsidRPr="00000000">
        <w:rPr>
          <w:rtl w:val="0"/>
        </w:rPr>
        <w:t xml:space="preserve">p(x,k) … </w:t>
      </w:r>
      <w:r w:rsidDel="00000000" w:rsidR="00000000" w:rsidRPr="00000000">
        <w:rPr>
          <w:u w:val="single"/>
          <w:rtl w:val="0"/>
        </w:rPr>
        <w:t xml:space="preserve">sdružená (joint) probability</w:t>
      </w:r>
      <w:r w:rsidDel="00000000" w:rsidR="00000000" w:rsidRPr="00000000">
        <w:rPr>
          <w:rtl w:val="0"/>
        </w:rPr>
        <w:t xml:space="preserve">; p(k) … </w:t>
      </w:r>
      <w:r w:rsidDel="00000000" w:rsidR="00000000" w:rsidRPr="00000000">
        <w:rPr>
          <w:u w:val="single"/>
          <w:rtl w:val="0"/>
        </w:rPr>
        <w:t xml:space="preserve">prior probability</w:t>
      </w:r>
    </w:p>
    <w:p w:rsidR="00000000" w:rsidDel="00000000" w:rsidP="00000000" w:rsidRDefault="00000000" w:rsidRPr="00000000" w14:paraId="00000032">
      <w:pPr>
        <w:pageBreakBefore w:val="0"/>
        <w:numPr>
          <w:ilvl w:val="1"/>
          <w:numId w:val="1"/>
        </w:numPr>
        <w:ind w:left="992.1259842519685" w:hanging="360"/>
        <w:rPr>
          <w:u w:val="none"/>
        </w:rPr>
      </w:pPr>
      <w:r w:rsidDel="00000000" w:rsidR="00000000" w:rsidRPr="00000000">
        <w:rPr>
          <w:rtl w:val="0"/>
        </w:rPr>
        <w:t xml:space="preserve">p(xIk) nebo p(xIθ)… </w:t>
      </w:r>
      <w:r w:rsidDel="00000000" w:rsidR="00000000" w:rsidRPr="00000000">
        <w:rPr>
          <w:u w:val="single"/>
          <w:rtl w:val="0"/>
        </w:rPr>
        <w:t xml:space="preserve">likelihood </w:t>
      </w:r>
      <w:r w:rsidDel="00000000" w:rsidR="00000000" w:rsidRPr="00000000">
        <w:rPr>
          <w:rtl w:val="0"/>
        </w:rPr>
        <w:t xml:space="preserve">→ likelihood ratio používané v Neyman-Pearson, Minimax, Wald, Logistické regresi, </w:t>
      </w:r>
    </w:p>
    <w:p w:rsidR="00000000" w:rsidDel="00000000" w:rsidP="00000000" w:rsidRDefault="00000000" w:rsidRPr="00000000" w14:paraId="00000033">
      <w:pPr>
        <w:pageBreakBefore w:val="0"/>
        <w:numPr>
          <w:ilvl w:val="1"/>
          <w:numId w:val="1"/>
        </w:numPr>
        <w:ind w:left="992.1259842519685" w:hanging="360"/>
        <w:rPr>
          <w:u w:val="none"/>
        </w:rPr>
      </w:pPr>
      <w:r w:rsidDel="00000000" w:rsidR="00000000" w:rsidRPr="00000000">
        <w:rPr>
          <w:rtl w:val="0"/>
        </w:rPr>
        <w:t xml:space="preserve">p(kIx) … </w:t>
      </w:r>
      <w:r w:rsidDel="00000000" w:rsidR="00000000" w:rsidRPr="00000000">
        <w:rPr>
          <w:u w:val="single"/>
          <w:rtl w:val="0"/>
        </w:rPr>
        <w:t xml:space="preserve">aposterior probability</w:t>
      </w:r>
      <w:r w:rsidDel="00000000" w:rsidR="00000000" w:rsidRPr="00000000">
        <w:rPr>
          <w:rtl w:val="0"/>
        </w:rPr>
        <w:t xml:space="preserve"> - Bayesovská strategie rozhoduje pro třídu s nejvyšší posteriorní pravděpodobností (given some měření x) (“odds” v log. regresi)</w:t>
      </w:r>
    </w:p>
    <w:p w:rsidR="00000000" w:rsidDel="00000000" w:rsidP="00000000" w:rsidRDefault="00000000" w:rsidRPr="00000000" w14:paraId="00000034">
      <w:pPr>
        <w:pageBreakBefore w:val="0"/>
        <w:numPr>
          <w:ilvl w:val="1"/>
          <w:numId w:val="1"/>
        </w:numPr>
        <w:ind w:left="992.1259842519685" w:hanging="360"/>
        <w:rPr>
          <w:u w:val="none"/>
        </w:rPr>
      </w:pPr>
      <w:r w:rsidDel="00000000" w:rsidR="00000000" w:rsidRPr="00000000">
        <w:rPr>
          <w:rtl w:val="0"/>
        </w:rPr>
        <w:t xml:space="preserve">p(x,k) = p(xIk) * p(k) = p(kIx) * p(x) … dle Bayesovy věty</w:t>
      </w:r>
      <w:r w:rsidDel="00000000" w:rsidR="00000000" w:rsidRPr="00000000">
        <w:rPr>
          <w:rtl w:val="0"/>
        </w:rPr>
      </w:r>
    </w:p>
    <w:p w:rsidR="00000000" w:rsidDel="00000000" w:rsidP="00000000" w:rsidRDefault="00000000" w:rsidRPr="00000000" w14:paraId="00000035">
      <w:pPr>
        <w:pageBreakBefore w:val="0"/>
        <w:numPr>
          <w:ilvl w:val="0"/>
          <w:numId w:val="1"/>
        </w:numPr>
        <w:ind w:left="720" w:hanging="360"/>
        <w:rPr>
          <w:b w:val="1"/>
        </w:rPr>
      </w:pPr>
      <w:r w:rsidDel="00000000" w:rsidR="00000000" w:rsidRPr="00000000">
        <w:rPr>
          <w:b w:val="1"/>
          <w:rtl w:val="0"/>
        </w:rPr>
        <w:t xml:space="preserve">MLE: </w:t>
      </w:r>
      <w:r w:rsidDel="00000000" w:rsidR="00000000" w:rsidRPr="00000000">
        <w:rPr>
          <w:rtl w:val="0"/>
        </w:rPr>
        <w:t xml:space="preserve">Známe ‘formu’ rozdělení s neznámými parametry θ (jejich počet je nízký)</w:t>
      </w:r>
    </w:p>
    <w:p w:rsidR="00000000" w:rsidDel="00000000" w:rsidP="00000000" w:rsidRDefault="00000000" w:rsidRPr="00000000" w14:paraId="00000036">
      <w:pPr>
        <w:pageBreakBefore w:val="0"/>
        <w:numPr>
          <w:ilvl w:val="1"/>
          <w:numId w:val="1"/>
        </w:numPr>
        <w:ind w:left="992.1259842519685" w:hanging="360"/>
        <w:rPr>
          <w:u w:val="none"/>
        </w:rPr>
      </w:pPr>
      <w:r w:rsidDel="00000000" w:rsidR="00000000" w:rsidRPr="00000000">
        <w:rPr/>
        <w:drawing>
          <wp:inline distB="114300" distT="114300" distL="114300" distR="114300">
            <wp:extent cx="2217487" cy="269033"/>
            <wp:effectExtent b="0" l="0" r="0" t="0"/>
            <wp:docPr id="3"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2217487" cy="26903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140708" cy="386849"/>
            <wp:effectExtent b="0" l="0" r="0" t="0"/>
            <wp:docPr id="2"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1140708" cy="386849"/>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ageBreakBefore w:val="0"/>
        <w:numPr>
          <w:ilvl w:val="1"/>
          <w:numId w:val="1"/>
        </w:numPr>
        <w:ind w:left="992.1259842519685" w:hanging="360"/>
        <w:rPr>
          <w:u w:val="none"/>
        </w:rPr>
      </w:pPr>
      <w:r w:rsidDel="00000000" w:rsidR="00000000" w:rsidRPr="00000000">
        <w:rPr>
          <w:rtl w:val="0"/>
        </w:rPr>
        <w:t xml:space="preserve">dělám odhad parametrů pro každou třídu zvlášť, postupně:</w:t>
      </w:r>
    </w:p>
    <w:p w:rsidR="00000000" w:rsidDel="00000000" w:rsidP="00000000" w:rsidRDefault="00000000" w:rsidRPr="00000000" w14:paraId="00000038">
      <w:pPr>
        <w:pageBreakBefore w:val="0"/>
        <w:numPr>
          <w:ilvl w:val="1"/>
          <w:numId w:val="1"/>
        </w:numPr>
        <w:ind w:left="992.1259842519685" w:hanging="360"/>
        <w:rPr>
          <w:u w:val="none"/>
        </w:rPr>
      </w:pPr>
      <w:r w:rsidDel="00000000" w:rsidR="00000000" w:rsidRPr="00000000">
        <w:rPr>
          <w:rtl w:val="0"/>
        </w:rPr>
        <w:t xml:space="preserve">pomocí log-likelihood: produkt přejde na sumu → potenciální zjednodušení derivace</w:t>
      </w:r>
    </w:p>
    <w:p w:rsidR="00000000" w:rsidDel="00000000" w:rsidP="00000000" w:rsidRDefault="00000000" w:rsidRPr="00000000" w14:paraId="00000039">
      <w:pPr>
        <w:pageBreakBefore w:val="0"/>
        <w:numPr>
          <w:ilvl w:val="1"/>
          <w:numId w:val="1"/>
        </w:numPr>
        <w:ind w:left="992.1259842519685" w:hanging="360"/>
        <w:rPr>
          <w:u w:val="none"/>
        </w:rPr>
      </w:pPr>
      <w:r w:rsidDel="00000000" w:rsidR="00000000" w:rsidRPr="00000000">
        <w:rPr>
          <w:rtl w:val="0"/>
        </w:rPr>
        <w:t xml:space="preserve">L(θ) = Prod(p(t</w:t>
      </w:r>
      <w:r w:rsidDel="00000000" w:rsidR="00000000" w:rsidRPr="00000000">
        <w:rPr>
          <w:vertAlign w:val="subscript"/>
          <w:rtl w:val="0"/>
        </w:rPr>
        <w:t xml:space="preserve">i</w:t>
      </w:r>
      <w:r w:rsidDel="00000000" w:rsidR="00000000" w:rsidRPr="00000000">
        <w:rPr>
          <w:rtl w:val="0"/>
        </w:rPr>
        <w:t xml:space="preserve">)) → log (součin přejde na součet) → zderivuji a položím rovno nule</w:t>
      </w:r>
    </w:p>
    <w:p w:rsidR="00000000" w:rsidDel="00000000" w:rsidP="00000000" w:rsidRDefault="00000000" w:rsidRPr="00000000" w14:paraId="0000003A">
      <w:pPr>
        <w:pageBreakBefore w:val="0"/>
        <w:numPr>
          <w:ilvl w:val="1"/>
          <w:numId w:val="1"/>
        </w:numPr>
        <w:ind w:left="992.1259842519685" w:hanging="360"/>
        <w:rPr>
          <w:u w:val="none"/>
        </w:rPr>
      </w:pPr>
      <w:r w:rsidDel="00000000" w:rsidR="00000000" w:rsidRPr="00000000">
        <w:rPr>
          <w:rtl w:val="0"/>
        </w:rPr>
        <w:t xml:space="preserve">asymptoticky přejde ke správným parametrům</w:t>
      </w:r>
    </w:p>
    <w:p w:rsidR="00000000" w:rsidDel="00000000" w:rsidP="00000000" w:rsidRDefault="00000000" w:rsidRPr="00000000" w14:paraId="0000003B">
      <w:pPr>
        <w:pageBreakBefore w:val="0"/>
        <w:numPr>
          <w:ilvl w:val="0"/>
          <w:numId w:val="1"/>
        </w:numPr>
        <w:ind w:left="720" w:hanging="360"/>
        <w:rPr>
          <w:b w:val="1"/>
        </w:rPr>
      </w:pPr>
      <w:r w:rsidDel="00000000" w:rsidR="00000000" w:rsidRPr="00000000">
        <w:rPr>
          <w:b w:val="1"/>
          <w:rtl w:val="0"/>
        </w:rPr>
        <w:t xml:space="preserve">Neyman-Pearson</w:t>
      </w:r>
    </w:p>
    <w:p w:rsidR="00000000" w:rsidDel="00000000" w:rsidP="00000000" w:rsidRDefault="00000000" w:rsidRPr="00000000" w14:paraId="0000003C">
      <w:pPr>
        <w:pageBreakBefore w:val="0"/>
        <w:numPr>
          <w:ilvl w:val="0"/>
          <w:numId w:val="1"/>
        </w:numPr>
        <w:ind w:left="720" w:hanging="360"/>
        <w:rPr>
          <w:b w:val="1"/>
        </w:rPr>
      </w:pPr>
      <w:r w:rsidDel="00000000" w:rsidR="00000000" w:rsidRPr="00000000">
        <w:rPr>
          <w:b w:val="1"/>
          <w:rtl w:val="0"/>
        </w:rPr>
        <w:t xml:space="preserve">:</w:t>
      </w:r>
      <w:r w:rsidDel="00000000" w:rsidR="00000000" w:rsidRPr="00000000">
        <w:rPr>
          <w:rtl w:val="0"/>
        </w:rPr>
        <w:t xml:space="preserve"> formulace problému</w:t>
      </w:r>
    </w:p>
    <w:p w:rsidR="00000000" w:rsidDel="00000000" w:rsidP="00000000" w:rsidRDefault="00000000" w:rsidRPr="00000000" w14:paraId="0000003D">
      <w:pPr>
        <w:pageBreakBefore w:val="0"/>
        <w:numPr>
          <w:ilvl w:val="1"/>
          <w:numId w:val="1"/>
        </w:numPr>
        <w:ind w:left="992.1259842519685" w:hanging="360"/>
        <w:rPr>
          <w:u w:val="none"/>
        </w:rPr>
      </w:pPr>
      <w:r w:rsidDel="00000000" w:rsidR="00000000" w:rsidRPr="00000000">
        <w:rPr>
          <w:rtl w:val="0"/>
        </w:rPr>
        <w:t xml:space="preserve">K = {D, N} … dangerous state, normal state</w:t>
      </w:r>
    </w:p>
    <w:p w:rsidR="00000000" w:rsidDel="00000000" w:rsidP="00000000" w:rsidRDefault="00000000" w:rsidRPr="00000000" w14:paraId="0000003E">
      <w:pPr>
        <w:pageBreakBefore w:val="0"/>
        <w:numPr>
          <w:ilvl w:val="1"/>
          <w:numId w:val="1"/>
        </w:numPr>
        <w:ind w:left="992.1259842519685" w:hanging="360"/>
        <w:rPr>
          <w:u w:val="none"/>
        </w:rPr>
      </w:pPr>
      <w:r w:rsidDel="00000000" w:rsidR="00000000" w:rsidRPr="00000000">
        <w:rPr>
          <w:rtl w:val="0"/>
        </w:rPr>
        <w:t xml:space="preserve">známé conditionals: p(x|D), p(x|N); neznámé/neexistující prior probabilities p(D), p(N)</w:t>
      </w:r>
    </w:p>
    <w:p w:rsidR="00000000" w:rsidDel="00000000" w:rsidP="00000000" w:rsidRDefault="00000000" w:rsidRPr="00000000" w14:paraId="0000003F">
      <w:pPr>
        <w:pageBreakBefore w:val="0"/>
        <w:numPr>
          <w:ilvl w:val="1"/>
          <w:numId w:val="1"/>
        </w:numPr>
        <w:ind w:left="992.1259842519685" w:hanging="360"/>
        <w:rPr>
          <w:u w:val="none"/>
        </w:rPr>
      </w:pPr>
      <w:r w:rsidDel="00000000" w:rsidR="00000000" w:rsidRPr="00000000">
        <w:rPr>
          <w:rtl w:val="0"/>
        </w:rPr>
        <w:t xml:space="preserve">hledáme optimální strategii q* pro kterou platí:</w:t>
      </w:r>
    </w:p>
    <w:p w:rsidR="00000000" w:rsidDel="00000000" w:rsidP="00000000" w:rsidRDefault="00000000" w:rsidRPr="00000000" w14:paraId="00000040">
      <w:pPr>
        <w:pageBreakBefore w:val="0"/>
        <w:numPr>
          <w:ilvl w:val="2"/>
          <w:numId w:val="1"/>
        </w:numPr>
        <w:ind w:left="1275.5905511811022" w:hanging="360"/>
      </w:pPr>
      <w:r w:rsidDel="00000000" w:rsidR="00000000" w:rsidRPr="00000000">
        <w:rPr>
          <w:rtl w:val="0"/>
        </w:rPr>
        <w:t xml:space="preserve">chyba klasifikace dangerous třídy je nižší než threshold </w:t>
      </w:r>
      <w:r w:rsidDel="00000000" w:rsidR="00000000" w:rsidRPr="00000000">
        <w:rPr/>
        <w:drawing>
          <wp:inline distB="114300" distT="114300" distL="114300" distR="114300">
            <wp:extent cx="156633" cy="125730"/>
            <wp:effectExtent b="0" l="0" r="0" t="0"/>
            <wp:docPr id="8"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156633" cy="125730"/>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 (0,1), zatímco:</w:t>
      </w:r>
    </w:p>
    <w:p w:rsidR="00000000" w:rsidDel="00000000" w:rsidP="00000000" w:rsidRDefault="00000000" w:rsidRPr="00000000" w14:paraId="00000041">
      <w:pPr>
        <w:pageBreakBefore w:val="0"/>
        <w:numPr>
          <w:ilvl w:val="2"/>
          <w:numId w:val="1"/>
        </w:numPr>
        <w:ind w:left="1275.5905511811022" w:hanging="360"/>
      </w:pPr>
      <w:r w:rsidDel="00000000" w:rsidR="00000000" w:rsidRPr="00000000">
        <w:rPr>
          <w:rtl w:val="0"/>
        </w:rPr>
        <w:t xml:space="preserve">chyba klasifikace normal třídy je co nejnižší </w:t>
      </w:r>
    </w:p>
    <w:p w:rsidR="00000000" w:rsidDel="00000000" w:rsidP="00000000" w:rsidRDefault="00000000" w:rsidRPr="00000000" w14:paraId="00000042">
      <w:pPr>
        <w:pageBreakBefore w:val="0"/>
        <w:numPr>
          <w:ilvl w:val="1"/>
          <w:numId w:val="1"/>
        </w:numPr>
        <w:ind w:left="992.1259842519685" w:hanging="360"/>
        <w:rPr>
          <w:u w:val="none"/>
        </w:rPr>
      </w:pPr>
      <w:r w:rsidDel="00000000" w:rsidR="00000000" w:rsidRPr="00000000">
        <w:rPr>
          <w:rtl w:val="0"/>
        </w:rPr>
        <w:t xml:space="preserve">tedy: </w:t>
      </w:r>
      <w:r w:rsidDel="00000000" w:rsidR="00000000" w:rsidRPr="00000000">
        <w:rPr/>
        <w:drawing>
          <wp:inline distB="114300" distT="114300" distL="114300" distR="114300">
            <wp:extent cx="1909516" cy="437791"/>
            <wp:effectExtent b="0" l="0" r="0" t="0"/>
            <wp:docPr id="20"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1909516" cy="437791"/>
                    </a:xfrm>
                    <a:prstGeom prst="rect"/>
                    <a:ln/>
                  </pic:spPr>
                </pic:pic>
              </a:graphicData>
            </a:graphic>
          </wp:inline>
        </w:drawing>
      </w:r>
      <w:r w:rsidDel="00000000" w:rsidR="00000000" w:rsidRPr="00000000">
        <w:rPr>
          <w:rtl w:val="0"/>
        </w:rPr>
        <w:t xml:space="preserve">subject to: </w:t>
      </w:r>
      <w:r w:rsidDel="00000000" w:rsidR="00000000" w:rsidRPr="00000000">
        <w:rPr/>
        <w:drawing>
          <wp:inline distB="114300" distT="114300" distL="114300" distR="114300">
            <wp:extent cx="1424987" cy="399691"/>
            <wp:effectExtent b="0" l="0" r="0" t="0"/>
            <wp:docPr id="30" name="image30.png"/>
            <a:graphic>
              <a:graphicData uri="http://schemas.openxmlformats.org/drawingml/2006/picture">
                <pic:pic>
                  <pic:nvPicPr>
                    <pic:cNvPr id="0" name="image30.png"/>
                    <pic:cNvPicPr preferRelativeResize="0"/>
                  </pic:nvPicPr>
                  <pic:blipFill>
                    <a:blip r:embed="rId34"/>
                    <a:srcRect b="0" l="0" r="0" t="0"/>
                    <a:stretch>
                      <a:fillRect/>
                    </a:stretch>
                  </pic:blipFill>
                  <pic:spPr>
                    <a:xfrm>
                      <a:off x="0" y="0"/>
                      <a:ext cx="1424987" cy="399691"/>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numPr>
          <w:ilvl w:val="1"/>
          <w:numId w:val="1"/>
        </w:numPr>
        <w:ind w:left="992.1259842519685" w:hanging="360"/>
        <w:rPr>
          <w:u w:val="none"/>
        </w:rPr>
      </w:pPr>
      <w:r w:rsidDel="00000000" w:rsidR="00000000" w:rsidRPr="00000000">
        <w:rPr>
          <w:rtl w:val="0"/>
        </w:rPr>
        <w:t xml:space="preserve">strategie je pak charakterizována pomocí: є</w:t>
      </w:r>
      <w:r w:rsidDel="00000000" w:rsidR="00000000" w:rsidRPr="00000000">
        <w:rPr>
          <w:vertAlign w:val="subscript"/>
          <w:rtl w:val="0"/>
        </w:rPr>
        <w:t xml:space="preserve">N</w:t>
      </w:r>
      <w:r w:rsidDel="00000000" w:rsidR="00000000" w:rsidRPr="00000000">
        <w:rPr>
          <w:rtl w:val="0"/>
        </w:rPr>
        <w:t xml:space="preserve"> (false alarm) a є</w:t>
      </w:r>
      <w:r w:rsidDel="00000000" w:rsidR="00000000" w:rsidRPr="00000000">
        <w:rPr>
          <w:vertAlign w:val="subscript"/>
          <w:rtl w:val="0"/>
        </w:rPr>
        <w:t xml:space="preserve">D</w:t>
      </w:r>
      <w:r w:rsidDel="00000000" w:rsidR="00000000" w:rsidRPr="00000000">
        <w:rPr>
          <w:rtl w:val="0"/>
        </w:rPr>
        <w:t xml:space="preserve"> (overlooked danger)</w:t>
      </w:r>
    </w:p>
    <w:p w:rsidR="00000000" w:rsidDel="00000000" w:rsidP="00000000" w:rsidRDefault="00000000" w:rsidRPr="00000000" w14:paraId="00000044">
      <w:pPr>
        <w:pageBreakBefore w:val="0"/>
        <w:numPr>
          <w:ilvl w:val="1"/>
          <w:numId w:val="1"/>
        </w:numPr>
        <w:ind w:left="992.1259842519685" w:hanging="360"/>
        <w:rPr>
          <w:u w:val="none"/>
        </w:rPr>
      </w:pPr>
      <w:r w:rsidDel="00000000" w:rsidR="00000000" w:rsidRPr="00000000">
        <w:rPr>
          <w:rtl w:val="0"/>
        </w:rPr>
        <w:t xml:space="preserve">optimální strategie q*: existuje co nejmenší µ které zajistí:</w:t>
      </w:r>
    </w:p>
    <w:p w:rsidR="00000000" w:rsidDel="00000000" w:rsidP="00000000" w:rsidRDefault="00000000" w:rsidRPr="00000000" w14:paraId="00000045">
      <w:pPr>
        <w:pageBreakBefore w:val="0"/>
        <w:numPr>
          <w:ilvl w:val="2"/>
          <w:numId w:val="1"/>
        </w:numPr>
        <w:ind w:left="1275.5905511811022" w:hanging="360"/>
        <w:rPr>
          <w:u w:val="none"/>
        </w:rPr>
      </w:pPr>
      <w:r w:rsidDel="00000000" w:rsidR="00000000" w:rsidRPr="00000000">
        <w:rPr/>
        <w:drawing>
          <wp:inline distB="114300" distT="114300" distL="114300" distR="114300">
            <wp:extent cx="1779338" cy="400977"/>
            <wp:effectExtent b="0" l="0" r="0" t="0"/>
            <wp:docPr id="6"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1779338" cy="400977"/>
                    </a:xfrm>
                    <a:prstGeom prst="rect"/>
                    <a:ln/>
                  </pic:spPr>
                </pic:pic>
              </a:graphicData>
            </a:graphic>
          </wp:inline>
        </w:drawing>
      </w:r>
      <w:r w:rsidDel="00000000" w:rsidR="00000000" w:rsidRPr="00000000">
        <w:rPr>
          <w:rtl w:val="0"/>
        </w:rPr>
        <w:t xml:space="preserve"> a </w:t>
      </w:r>
      <w:r w:rsidDel="00000000" w:rsidR="00000000" w:rsidRPr="00000000">
        <w:rPr/>
        <w:drawing>
          <wp:inline distB="114300" distT="114300" distL="114300" distR="114300">
            <wp:extent cx="1938087" cy="391257"/>
            <wp:effectExtent b="0" l="0" r="0" t="0"/>
            <wp:docPr id="39" name="image36.png"/>
            <a:graphic>
              <a:graphicData uri="http://schemas.openxmlformats.org/drawingml/2006/picture">
                <pic:pic>
                  <pic:nvPicPr>
                    <pic:cNvPr id="0" name="image36.png"/>
                    <pic:cNvPicPr preferRelativeResize="0"/>
                  </pic:nvPicPr>
                  <pic:blipFill>
                    <a:blip r:embed="rId36"/>
                    <a:srcRect b="0" l="0" r="0" t="0"/>
                    <a:stretch>
                      <a:fillRect/>
                    </a:stretch>
                  </pic:blipFill>
                  <pic:spPr>
                    <a:xfrm>
                      <a:off x="0" y="0"/>
                      <a:ext cx="1938087" cy="391257"/>
                    </a:xfrm>
                    <a:prstGeom prst="rect"/>
                    <a:ln/>
                  </pic:spPr>
                </pic:pic>
              </a:graphicData>
            </a:graphic>
          </wp:inline>
        </w:drawing>
      </w:r>
      <w:r w:rsidDel="00000000" w:rsidR="00000000" w:rsidRPr="00000000">
        <w:rPr>
          <w:rtl w:val="0"/>
        </w:rPr>
        <w:t xml:space="preserve"> (“likelihood ratio”)</w:t>
      </w:r>
    </w:p>
    <w:p w:rsidR="00000000" w:rsidDel="00000000" w:rsidP="00000000" w:rsidRDefault="00000000" w:rsidRPr="00000000" w14:paraId="00000046">
      <w:pPr>
        <w:pageBreakBefore w:val="0"/>
        <w:numPr>
          <w:ilvl w:val="2"/>
          <w:numId w:val="1"/>
        </w:numPr>
        <w:ind w:left="1275.5905511811022" w:hanging="360"/>
        <w:rPr>
          <w:u w:val="none"/>
        </w:rPr>
      </w:pPr>
      <w:r w:rsidDel="00000000" w:rsidR="00000000" w:rsidRPr="00000000">
        <w:rPr/>
        <w:drawing>
          <wp:inline distB="114300" distT="114300" distL="114300" distR="114300">
            <wp:extent cx="569662" cy="194203"/>
            <wp:effectExtent b="0" l="0" r="0" t="0"/>
            <wp:docPr id="35" name="image35.png"/>
            <a:graphic>
              <a:graphicData uri="http://schemas.openxmlformats.org/drawingml/2006/picture">
                <pic:pic>
                  <pic:nvPicPr>
                    <pic:cNvPr id="0" name="image35.png"/>
                    <pic:cNvPicPr preferRelativeResize="0"/>
                  </pic:nvPicPr>
                  <pic:blipFill>
                    <a:blip r:embed="rId37"/>
                    <a:srcRect b="0" l="0" r="0" t="0"/>
                    <a:stretch>
                      <a:fillRect/>
                    </a:stretch>
                  </pic:blipFill>
                  <pic:spPr>
                    <a:xfrm>
                      <a:off x="0" y="0"/>
                      <a:ext cx="569662" cy="194203"/>
                    </a:xfrm>
                    <a:prstGeom prst="rect"/>
                    <a:ln/>
                  </pic:spPr>
                </pic:pic>
              </a:graphicData>
            </a:graphic>
          </wp:inline>
        </w:drawing>
      </w:r>
      <w:r w:rsidDel="00000000" w:rsidR="00000000" w:rsidRPr="00000000">
        <w:rPr>
          <w:rtl w:val="0"/>
        </w:rPr>
        <w:t xml:space="preserve">(overlooked danger &lt; threshold)</w:t>
      </w:r>
    </w:p>
    <w:p w:rsidR="00000000" w:rsidDel="00000000" w:rsidP="00000000" w:rsidRDefault="00000000" w:rsidRPr="00000000" w14:paraId="00000047">
      <w:pPr>
        <w:pageBreakBefore w:val="0"/>
        <w:numPr>
          <w:ilvl w:val="1"/>
          <w:numId w:val="1"/>
        </w:numPr>
        <w:ind w:left="992.1259842519685" w:hanging="360"/>
      </w:pPr>
      <w:r w:rsidDel="00000000" w:rsidR="00000000" w:rsidRPr="00000000">
        <w:rPr>
          <w:rtl w:val="0"/>
        </w:rPr>
        <w:t xml:space="preserve">pro spojitý případ je obecně nejlepší vzít takovou rozhodovací funkci, která má є</w:t>
      </w:r>
      <w:r w:rsidDel="00000000" w:rsidR="00000000" w:rsidRPr="00000000">
        <w:rPr>
          <w:vertAlign w:val="subscript"/>
          <w:rtl w:val="0"/>
        </w:rPr>
        <w:t xml:space="preserve">D</w:t>
      </w:r>
      <w:r w:rsidDel="00000000" w:rsidR="00000000" w:rsidRPr="00000000">
        <w:rPr>
          <w:rtl w:val="0"/>
        </w:rPr>
        <w:t xml:space="preserve"> </w:t>
      </w:r>
      <w:r w:rsidDel="00000000" w:rsidR="00000000" w:rsidRPr="00000000">
        <w:rPr>
          <w:b w:val="1"/>
          <w:rtl w:val="0"/>
        </w:rPr>
        <w:t xml:space="preserve">=</w:t>
      </w:r>
      <w:r w:rsidDel="00000000" w:rsidR="00000000" w:rsidRPr="00000000">
        <w:rPr>
          <w:rtl w:val="0"/>
        </w:rPr>
        <w:t xml:space="preserve"> є’</w:t>
      </w:r>
      <w:r w:rsidDel="00000000" w:rsidR="00000000" w:rsidRPr="00000000">
        <w:rPr>
          <w:vertAlign w:val="subscript"/>
          <w:rtl w:val="0"/>
        </w:rPr>
        <w:t xml:space="preserve">D</w:t>
      </w:r>
      <w:r w:rsidDel="00000000" w:rsidR="00000000" w:rsidRPr="00000000">
        <w:rPr>
          <w:rtl w:val="0"/>
        </w:rPr>
        <w:t xml:space="preserve">, protože s rostoucí є</w:t>
      </w:r>
      <w:r w:rsidDel="00000000" w:rsidR="00000000" w:rsidRPr="00000000">
        <w:rPr>
          <w:vertAlign w:val="subscript"/>
          <w:rtl w:val="0"/>
        </w:rPr>
        <w:t xml:space="preserve">D</w:t>
      </w:r>
      <w:r w:rsidDel="00000000" w:rsidR="00000000" w:rsidRPr="00000000">
        <w:rPr>
          <w:rtl w:val="0"/>
        </w:rPr>
        <w:t xml:space="preserve"> klesá (či maximálně stagnuje) є</w:t>
      </w:r>
      <w:r w:rsidDel="00000000" w:rsidR="00000000" w:rsidRPr="00000000">
        <w:rPr>
          <w:vertAlign w:val="subscript"/>
          <w:rtl w:val="0"/>
        </w:rPr>
        <w:t xml:space="preserve">N</w:t>
      </w:r>
      <w:r w:rsidDel="00000000" w:rsidR="00000000" w:rsidRPr="00000000">
        <w:rPr>
          <w:rtl w:val="0"/>
        </w:rPr>
        <w:t xml:space="preserve">. Tato rovnost nelze vždy přímo dosáhnout u diskrétních pozorování</w:t>
      </w:r>
    </w:p>
    <w:p w:rsidR="00000000" w:rsidDel="00000000" w:rsidP="00000000" w:rsidRDefault="00000000" w:rsidRPr="00000000" w14:paraId="00000048">
      <w:pPr>
        <w:pageBreakBefore w:val="0"/>
        <w:numPr>
          <w:ilvl w:val="0"/>
          <w:numId w:val="1"/>
        </w:numPr>
        <w:ind w:left="720" w:hanging="360"/>
        <w:rPr>
          <w:b w:val="1"/>
        </w:rPr>
      </w:pPr>
      <w:r w:rsidDel="00000000" w:rsidR="00000000" w:rsidRPr="00000000">
        <w:rPr>
          <w:b w:val="1"/>
          <w:rtl w:val="0"/>
        </w:rPr>
        <w:t xml:space="preserve">Minimax: </w:t>
      </w:r>
      <w:r w:rsidDel="00000000" w:rsidR="00000000" w:rsidRPr="00000000">
        <w:rPr>
          <w:rtl w:val="0"/>
        </w:rPr>
        <w:t xml:space="preserve">známé conditionals: p(x|D), p(x|N); neznámé/neexistující prior probabilities p(D), p(N)</w:t>
      </w:r>
    </w:p>
    <w:p w:rsidR="00000000" w:rsidDel="00000000" w:rsidP="00000000" w:rsidRDefault="00000000" w:rsidRPr="00000000" w14:paraId="00000049">
      <w:pPr>
        <w:pageBreakBefore w:val="0"/>
        <w:numPr>
          <w:ilvl w:val="1"/>
          <w:numId w:val="1"/>
        </w:numPr>
        <w:ind w:left="992.1259842519685" w:hanging="360"/>
        <w:rPr>
          <w:u w:val="none"/>
        </w:rPr>
      </w:pPr>
      <w:r w:rsidDel="00000000" w:rsidR="00000000" w:rsidRPr="00000000">
        <w:rPr>
          <w:rFonts w:ascii="Arial Unicode MS" w:cs="Arial Unicode MS" w:eastAsia="Arial Unicode MS" w:hAnsi="Arial Unicode MS"/>
          <w:rtl w:val="0"/>
        </w:rPr>
        <w:t xml:space="preserve">X … set of observations, q: X → K … strategie</w:t>
      </w:r>
      <w:r w:rsidDel="00000000" w:rsidR="00000000" w:rsidRPr="00000000">
        <w:drawing>
          <wp:anchor allowOverlap="1" behindDoc="0" distB="0" distT="0" distL="0" distR="0" hidden="0" layoutInCell="1" locked="0" relativeHeight="0" simplePos="0">
            <wp:simplePos x="0" y="0"/>
            <wp:positionH relativeFrom="column">
              <wp:posOffset>4736925</wp:posOffset>
            </wp:positionH>
            <wp:positionV relativeFrom="paragraph">
              <wp:posOffset>133350</wp:posOffset>
            </wp:positionV>
            <wp:extent cx="1744913" cy="1263285"/>
            <wp:effectExtent b="0" l="0" r="0" t="0"/>
            <wp:wrapSquare wrapText="bothSides" distB="0" distT="0" distL="0" distR="0"/>
            <wp:docPr id="46" name="image45.png"/>
            <a:graphic>
              <a:graphicData uri="http://schemas.openxmlformats.org/drawingml/2006/picture">
                <pic:pic>
                  <pic:nvPicPr>
                    <pic:cNvPr id="0" name="image45.png"/>
                    <pic:cNvPicPr preferRelativeResize="0"/>
                  </pic:nvPicPr>
                  <pic:blipFill>
                    <a:blip r:embed="rId38"/>
                    <a:srcRect b="0" l="0" r="0" t="0"/>
                    <a:stretch>
                      <a:fillRect/>
                    </a:stretch>
                  </pic:blipFill>
                  <pic:spPr>
                    <a:xfrm>
                      <a:off x="0" y="0"/>
                      <a:ext cx="1744913" cy="1263285"/>
                    </a:xfrm>
                    <a:prstGeom prst="rect"/>
                    <a:ln/>
                  </pic:spPr>
                </pic:pic>
              </a:graphicData>
            </a:graphic>
          </wp:anchor>
        </w:drawing>
      </w:r>
    </w:p>
    <w:p w:rsidR="00000000" w:rsidDel="00000000" w:rsidP="00000000" w:rsidRDefault="00000000" w:rsidRPr="00000000" w14:paraId="0000004A">
      <w:pPr>
        <w:pageBreakBefore w:val="0"/>
        <w:numPr>
          <w:ilvl w:val="1"/>
          <w:numId w:val="1"/>
        </w:numPr>
        <w:ind w:left="992.1259842519685" w:hanging="360"/>
        <w:rPr>
          <w:u w:val="none"/>
        </w:rPr>
      </w:pPr>
      <w:r w:rsidDel="00000000" w:rsidR="00000000" w:rsidRPr="00000000">
        <w:rPr>
          <w:rtl w:val="0"/>
        </w:rPr>
        <w:t xml:space="preserve">hledá strategii, která minimalizuje chybu na nejhůře klasifikované třídě (error nejhůře klasifikované třídy je nejmenší)</w:t>
      </w:r>
    </w:p>
    <w:p w:rsidR="00000000" w:rsidDel="00000000" w:rsidP="00000000" w:rsidRDefault="00000000" w:rsidRPr="00000000" w14:paraId="0000004B">
      <w:pPr>
        <w:pageBreakBefore w:val="0"/>
        <w:numPr>
          <w:ilvl w:val="1"/>
          <w:numId w:val="1"/>
        </w:numPr>
        <w:ind w:left="992.1259842519685" w:hanging="360"/>
        <w:rPr>
          <w:b w:val="1"/>
          <w:i w:val="1"/>
        </w:rPr>
      </w:pPr>
      <w:r w:rsidDel="00000000" w:rsidR="00000000" w:rsidRPr="00000000">
        <w:rPr>
          <w:rtl w:val="0"/>
        </w:rPr>
        <w:t xml:space="preserve">error je suma pravděpodobností p(x|k) na množině, kde q(x) rozhodne, že x nepatří do k</w:t>
      </w:r>
    </w:p>
    <w:p w:rsidR="00000000" w:rsidDel="00000000" w:rsidP="00000000" w:rsidRDefault="00000000" w:rsidRPr="00000000" w14:paraId="0000004C">
      <w:pPr>
        <w:pageBreakBefore w:val="0"/>
        <w:numPr>
          <w:ilvl w:val="1"/>
          <w:numId w:val="1"/>
        </w:numPr>
        <w:ind w:left="992.1259842519685" w:hanging="360"/>
        <w:rPr>
          <w:u w:val="none"/>
        </w:rPr>
      </w:pPr>
      <w:r w:rsidDel="00000000" w:rsidR="00000000" w:rsidRPr="00000000">
        <w:rPr/>
        <w:drawing>
          <wp:inline distB="114300" distT="114300" distL="114300" distR="114300">
            <wp:extent cx="1617412" cy="357697"/>
            <wp:effectExtent b="0" l="0" r="0" t="0"/>
            <wp:docPr id="47" name="image46.png"/>
            <a:graphic>
              <a:graphicData uri="http://schemas.openxmlformats.org/drawingml/2006/picture">
                <pic:pic>
                  <pic:nvPicPr>
                    <pic:cNvPr id="0" name="image46.png"/>
                    <pic:cNvPicPr preferRelativeResize="0"/>
                  </pic:nvPicPr>
                  <pic:blipFill>
                    <a:blip r:embed="rId39"/>
                    <a:srcRect b="0" l="0" r="0" t="0"/>
                    <a:stretch>
                      <a:fillRect/>
                    </a:stretch>
                  </pic:blipFill>
                  <pic:spPr>
                    <a:xfrm>
                      <a:off x="0" y="0"/>
                      <a:ext cx="1617412" cy="357697"/>
                    </a:xfrm>
                    <a:prstGeom prst="rect"/>
                    <a:ln/>
                  </pic:spPr>
                </pic:pic>
              </a:graphicData>
            </a:graphic>
          </wp:inline>
        </w:drawing>
      </w:r>
      <w:r w:rsidDel="00000000" w:rsidR="00000000" w:rsidRPr="00000000">
        <w:rPr>
          <w:rtl w:val="0"/>
        </w:rPr>
        <w:t xml:space="preserve">, kde </w:t>
      </w:r>
      <w:r w:rsidDel="00000000" w:rsidR="00000000" w:rsidRPr="00000000">
        <w:rPr/>
        <w:drawing>
          <wp:inline distB="114300" distT="114300" distL="114300" distR="114300">
            <wp:extent cx="1474537" cy="389500"/>
            <wp:effectExtent b="0" l="0" r="0" t="0"/>
            <wp:docPr id="13"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1474537" cy="389500"/>
                    </a:xfrm>
                    <a:prstGeom prst="rect"/>
                    <a:ln/>
                  </pic:spPr>
                </pic:pic>
              </a:graphicData>
            </a:graphic>
          </wp:inline>
        </w:drawing>
      </w:r>
      <w:r w:rsidDel="00000000" w:rsidR="00000000" w:rsidRPr="00000000">
        <w:rPr>
          <w:rtl w:val="0"/>
        </w:rPr>
        <w:t xml:space="preserve">(popř. integrál pro spojité x)</w:t>
      </w:r>
    </w:p>
    <w:p w:rsidR="00000000" w:rsidDel="00000000" w:rsidP="00000000" w:rsidRDefault="00000000" w:rsidRPr="00000000" w14:paraId="0000004D">
      <w:pPr>
        <w:pageBreakBefore w:val="0"/>
        <w:numPr>
          <w:ilvl w:val="1"/>
          <w:numId w:val="1"/>
        </w:numPr>
        <w:ind w:left="992.1259842519685" w:hanging="360"/>
        <w:rPr>
          <w:u w:val="none"/>
        </w:rPr>
      </w:pPr>
      <w:r w:rsidDel="00000000" w:rsidR="00000000" w:rsidRPr="00000000">
        <w:rPr>
          <w:rtl w:val="0"/>
        </w:rPr>
        <w:t xml:space="preserve">pro 2 třídy použijeme likelihood ratio</w:t>
      </w:r>
    </w:p>
    <w:p w:rsidR="00000000" w:rsidDel="00000000" w:rsidP="00000000" w:rsidRDefault="00000000" w:rsidRPr="00000000" w14:paraId="0000004E">
      <w:pPr>
        <w:pageBreakBefore w:val="0"/>
        <w:numPr>
          <w:ilvl w:val="1"/>
          <w:numId w:val="1"/>
        </w:numPr>
        <w:ind w:left="992.1259842519685" w:hanging="360"/>
        <w:rPr>
          <w:u w:val="none"/>
        </w:rPr>
      </w:pPr>
      <w:r w:rsidDel="00000000" w:rsidR="00000000" w:rsidRPr="00000000">
        <w:rPr>
          <w:rtl w:val="0"/>
        </w:rPr>
        <w:t xml:space="preserve">ve spojitém případě se dostaneme do rovnosti errorů na třídách; místo sumy integrál</w:t>
      </w:r>
    </w:p>
    <w:p w:rsidR="00000000" w:rsidDel="00000000" w:rsidP="00000000" w:rsidRDefault="00000000" w:rsidRPr="00000000" w14:paraId="0000004F">
      <w:pPr>
        <w:pageBreakBefore w:val="0"/>
        <w:numPr>
          <w:ilvl w:val="1"/>
          <w:numId w:val="1"/>
        </w:numPr>
        <w:ind w:left="992.1259842519685" w:hanging="360"/>
        <w:rPr>
          <w:u w:val="none"/>
        </w:rPr>
      </w:pPr>
      <w:r w:rsidDel="00000000" w:rsidR="00000000" w:rsidRPr="00000000">
        <w:rPr>
          <w:rtl w:val="0"/>
        </w:rPr>
        <w:t xml:space="preserve">naleznu práh t (integruj: 0&gt;t, t&gt;inf), pro který se rovnají a pak: q(x)=1 když x&lt;t, a naopak</w:t>
      </w:r>
    </w:p>
    <w:p w:rsidR="00000000" w:rsidDel="00000000" w:rsidP="00000000" w:rsidRDefault="00000000" w:rsidRPr="00000000" w14:paraId="00000050">
      <w:pPr>
        <w:pageBreakBefore w:val="0"/>
        <w:numPr>
          <w:ilvl w:val="1"/>
          <w:numId w:val="1"/>
        </w:numPr>
        <w:ind w:left="992.1259842519685" w:hanging="360"/>
      </w:pPr>
      <w:r w:rsidDel="00000000" w:rsidR="00000000" w:rsidRPr="00000000">
        <w:rPr>
          <w:rtl w:val="0"/>
        </w:rPr>
        <w:t xml:space="preserve">nezáleží na apriorních pravděpodobnostech p(k)</w:t>
      </w:r>
    </w:p>
    <w:p w:rsidR="00000000" w:rsidDel="00000000" w:rsidP="00000000" w:rsidRDefault="00000000" w:rsidRPr="00000000" w14:paraId="00000051">
      <w:pPr>
        <w:pageBreakBefore w:val="0"/>
        <w:numPr>
          <w:ilvl w:val="1"/>
          <w:numId w:val="1"/>
        </w:numPr>
        <w:ind w:left="992.1259842519685" w:hanging="360"/>
      </w:pPr>
      <w:r w:rsidDel="00000000" w:rsidR="00000000" w:rsidRPr="00000000">
        <w:rPr>
          <w:rtl w:val="0"/>
        </w:rPr>
        <w:t xml:space="preserve">odpovídá Bayesovskému klasifikátoru při neznámých p(k) (??) </w:t>
      </w:r>
    </w:p>
    <w:p w:rsidR="00000000" w:rsidDel="00000000" w:rsidP="00000000" w:rsidRDefault="00000000" w:rsidRPr="00000000" w14:paraId="00000052">
      <w:pPr>
        <w:pageBreakBefore w:val="0"/>
        <w:numPr>
          <w:ilvl w:val="0"/>
          <w:numId w:val="1"/>
        </w:numPr>
        <w:ind w:left="720" w:hanging="360"/>
        <w:rPr>
          <w:b w:val="1"/>
          <w:i w:val="1"/>
        </w:rPr>
      </w:pPr>
      <w:r w:rsidDel="00000000" w:rsidR="00000000" w:rsidRPr="00000000">
        <w:rPr>
          <w:b w:val="1"/>
          <w:i w:val="1"/>
          <w:rtl w:val="0"/>
        </w:rPr>
        <w:t xml:space="preserve">Wald Task: </w:t>
      </w:r>
      <w:r w:rsidDel="00000000" w:rsidR="00000000" w:rsidRPr="00000000">
        <w:rPr>
          <w:rtl w:val="0"/>
        </w:rPr>
        <w:t xml:space="preserve">2 třídy: K = {1, 2}, nastavíme threshold є ∈(0,1), chyba na žádné třídě ho nesmí překročit; D = {1, 2, “nevím”}</w:t>
      </w:r>
    </w:p>
    <w:p w:rsidR="00000000" w:rsidDel="00000000" w:rsidP="00000000" w:rsidRDefault="00000000" w:rsidRPr="00000000" w14:paraId="00000053">
      <w:pPr>
        <w:pageBreakBefore w:val="0"/>
        <w:numPr>
          <w:ilvl w:val="1"/>
          <w:numId w:val="1"/>
        </w:numPr>
        <w:ind w:left="992.1259842519685" w:hanging="360"/>
        <w:rPr>
          <w:u w:val="none"/>
        </w:rPr>
      </w:pPr>
      <w:r w:rsidDel="00000000" w:rsidR="00000000" w:rsidRPr="00000000">
        <w:rPr>
          <w:rtl w:val="0"/>
        </w:rPr>
        <w:t xml:space="preserve">optimální strategie </w:t>
      </w:r>
      <w:r w:rsidDel="00000000" w:rsidR="00000000" w:rsidRPr="00000000">
        <w:rPr/>
        <w:drawing>
          <wp:inline distB="114300" distT="114300" distL="114300" distR="114300">
            <wp:extent cx="1503609" cy="315572"/>
            <wp:effectExtent b="0" l="0" r="0" t="0"/>
            <wp:docPr id="28"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1503609" cy="315572"/>
                    </a:xfrm>
                    <a:prstGeom prst="rect"/>
                    <a:ln/>
                  </pic:spPr>
                </pic:pic>
              </a:graphicData>
            </a:graphic>
          </wp:inline>
        </w:drawing>
      </w:r>
      <w:r w:rsidDel="00000000" w:rsidR="00000000" w:rsidRPr="00000000">
        <w:rPr>
          <w:rtl w:val="0"/>
        </w:rPr>
        <w:t xml:space="preserve">subject to  </w:t>
        <w:br w:type="textWrapping"/>
        <w:t xml:space="preserve">(classif error pro class1: </w:t>
      </w:r>
      <w:r w:rsidDel="00000000" w:rsidR="00000000" w:rsidRPr="00000000">
        <w:rPr/>
        <w:drawing>
          <wp:inline distB="114300" distT="114300" distL="114300" distR="114300">
            <wp:extent cx="1209822" cy="345663"/>
            <wp:effectExtent b="0" l="0" r="0" t="0"/>
            <wp:docPr id="12" name="image12.png"/>
            <a:graphic>
              <a:graphicData uri="http://schemas.openxmlformats.org/drawingml/2006/picture">
                <pic:pic>
                  <pic:nvPicPr>
                    <pic:cNvPr id="0" name="image12.png"/>
                    <pic:cNvPicPr preferRelativeResize="0"/>
                  </pic:nvPicPr>
                  <pic:blipFill>
                    <a:blip r:embed="rId42"/>
                    <a:srcRect b="0" l="0" r="0" t="0"/>
                    <a:stretch>
                      <a:fillRect/>
                    </a:stretch>
                  </pic:blipFill>
                  <pic:spPr>
                    <a:xfrm>
                      <a:off x="0" y="0"/>
                      <a:ext cx="1209822" cy="345663"/>
                    </a:xfrm>
                    <a:prstGeom prst="rect"/>
                    <a:ln/>
                  </pic:spPr>
                </pic:pic>
              </a:graphicData>
            </a:graphic>
          </wp:inline>
        </w:drawing>
      </w:r>
      <w:r w:rsidDel="00000000" w:rsidR="00000000" w:rsidRPr="00000000">
        <w:rPr>
          <w:rtl w:val="0"/>
        </w:rPr>
        <w:t xml:space="preserve">, undecided rate for kl1: </w:t>
      </w:r>
      <w:r w:rsidDel="00000000" w:rsidR="00000000" w:rsidRPr="00000000">
        <w:rPr/>
        <w:drawing>
          <wp:inline distB="114300" distT="114300" distL="114300" distR="114300">
            <wp:extent cx="1112587" cy="314037"/>
            <wp:effectExtent b="0" l="0" r="0" t="0"/>
            <wp:docPr id="38" name="image41.png"/>
            <a:graphic>
              <a:graphicData uri="http://schemas.openxmlformats.org/drawingml/2006/picture">
                <pic:pic>
                  <pic:nvPicPr>
                    <pic:cNvPr id="0" name="image41.png"/>
                    <pic:cNvPicPr preferRelativeResize="0"/>
                  </pic:nvPicPr>
                  <pic:blipFill>
                    <a:blip r:embed="rId43"/>
                    <a:srcRect b="0" l="0" r="0" t="0"/>
                    <a:stretch>
                      <a:fillRect/>
                    </a:stretch>
                  </pic:blipFill>
                  <pic:spPr>
                    <a:xfrm>
                      <a:off x="0" y="0"/>
                      <a:ext cx="1112587" cy="314037"/>
                    </a:xfrm>
                    <a:prstGeom prst="rect"/>
                    <a:ln/>
                  </pic:spPr>
                </pic:pic>
              </a:graphicData>
            </a:graphic>
          </wp:inline>
        </w:drawing>
      </w:r>
      <w:r w:rsidDel="00000000" w:rsidR="00000000" w:rsidRPr="00000000">
        <w:rPr>
          <w:rtl w:val="0"/>
        </w:rPr>
        <w:t xml:space="preserve">)</w:t>
      </w:r>
    </w:p>
    <w:p w:rsidR="00000000" w:rsidDel="00000000" w:rsidP="00000000" w:rsidRDefault="00000000" w:rsidRPr="00000000" w14:paraId="00000054">
      <w:pPr>
        <w:pageBreakBefore w:val="0"/>
        <w:numPr>
          <w:ilvl w:val="1"/>
          <w:numId w:val="1"/>
        </w:numPr>
        <w:ind w:left="992.1259842519685" w:hanging="360"/>
        <w:rPr>
          <w:u w:val="none"/>
        </w:rPr>
      </w:pPr>
      <w:r w:rsidDel="00000000" w:rsidR="00000000" w:rsidRPr="00000000">
        <w:rPr>
          <w:rtl w:val="0"/>
        </w:rPr>
        <w:t xml:space="preserve">strategie je charakterizována</w:t>
      </w:r>
      <w:r w:rsidDel="00000000" w:rsidR="00000000" w:rsidRPr="00000000">
        <w:rPr/>
        <w:drawing>
          <wp:inline distB="114300" distT="114300" distL="114300" distR="114300">
            <wp:extent cx="1228725" cy="190500"/>
            <wp:effectExtent b="0" l="0" r="0" t="0"/>
            <wp:docPr id="10"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1228725" cy="190500"/>
                    </a:xfrm>
                    <a:prstGeom prst="rect"/>
                    <a:ln/>
                  </pic:spPr>
                </pic:pic>
              </a:graphicData>
            </a:graphic>
          </wp:inline>
        </w:drawing>
      </w:r>
      <w:r w:rsidDel="00000000" w:rsidR="00000000" w:rsidRPr="00000000">
        <w:rPr>
          <w:rtl w:val="0"/>
        </w:rPr>
        <w:t xml:space="preserve"> pomocí є</w:t>
      </w:r>
      <w:r w:rsidDel="00000000" w:rsidR="00000000" w:rsidRPr="00000000">
        <w:rPr>
          <w:vertAlign w:val="subscript"/>
          <w:rtl w:val="0"/>
        </w:rPr>
        <w:t xml:space="preserve">1</w:t>
      </w:r>
      <w:r w:rsidDel="00000000" w:rsidR="00000000" w:rsidRPr="00000000">
        <w:rPr>
          <w:rtl w:val="0"/>
        </w:rPr>
        <w:t xml:space="preserve">, є</w:t>
      </w:r>
      <w:r w:rsidDel="00000000" w:rsidR="00000000" w:rsidRPr="00000000">
        <w:rPr>
          <w:vertAlign w:val="subscript"/>
          <w:rtl w:val="0"/>
        </w:rPr>
        <w:t xml:space="preserve">2</w:t>
      </w:r>
      <w:r w:rsidDel="00000000" w:rsidR="00000000" w:rsidRPr="00000000">
        <w:rPr>
          <w:rtl w:val="0"/>
        </w:rPr>
        <w:t xml:space="preserve">, κ</w:t>
      </w:r>
      <w:r w:rsidDel="00000000" w:rsidR="00000000" w:rsidRPr="00000000">
        <w:rPr>
          <w:vertAlign w:val="subscript"/>
          <w:rtl w:val="0"/>
        </w:rPr>
        <w:t xml:space="preserve">1</w:t>
      </w:r>
      <w:r w:rsidDel="00000000" w:rsidR="00000000" w:rsidRPr="00000000">
        <w:rPr>
          <w:rtl w:val="0"/>
        </w:rPr>
        <w:t xml:space="preserve">, κ</w:t>
      </w:r>
      <w:r w:rsidDel="00000000" w:rsidR="00000000" w:rsidRPr="00000000">
        <w:rPr>
          <w:vertAlign w:val="subscript"/>
          <w:rtl w:val="0"/>
        </w:rPr>
        <w:t xml:space="preserve">2</w:t>
      </w:r>
      <w:r w:rsidDel="00000000" w:rsidR="00000000" w:rsidRPr="00000000">
        <w:rPr>
          <w:rtl w:val="0"/>
        </w:rPr>
        <w:t xml:space="preserve"> (classification error; undecided rate)</w:t>
      </w:r>
    </w:p>
    <w:p w:rsidR="00000000" w:rsidDel="00000000" w:rsidP="00000000" w:rsidRDefault="00000000" w:rsidRPr="00000000" w14:paraId="00000055">
      <w:pPr>
        <w:pageBreakBefore w:val="0"/>
        <w:numPr>
          <w:ilvl w:val="1"/>
          <w:numId w:val="1"/>
        </w:numPr>
        <w:ind w:left="992.1259842519685" w:hanging="360"/>
        <w:rPr>
          <w:u w:val="none"/>
        </w:rPr>
      </w:pPr>
      <w:r w:rsidDel="00000000" w:rsidR="00000000" w:rsidRPr="00000000">
        <w:rPr>
          <w:rtl w:val="0"/>
        </w:rPr>
        <w:t xml:space="preserve">pro spojité měření: integrály místo sum</w:t>
      </w:r>
    </w:p>
    <w:p w:rsidR="00000000" w:rsidDel="00000000" w:rsidP="00000000" w:rsidRDefault="00000000" w:rsidRPr="00000000" w14:paraId="00000056">
      <w:pPr>
        <w:pageBreakBefore w:val="0"/>
        <w:numPr>
          <w:ilvl w:val="1"/>
          <w:numId w:val="1"/>
        </w:numPr>
        <w:ind w:left="992.1259842519685" w:hanging="360"/>
        <w:rPr>
          <w:u w:val="none"/>
        </w:rPr>
      </w:pPr>
      <w:r w:rsidDel="00000000" w:rsidR="00000000" w:rsidRPr="00000000">
        <w:rPr>
          <w:rtl w:val="0"/>
        </w:rPr>
        <w:t xml:space="preserve">pro 2 třídy použitím likelihood ratia r(x) - hledám 2 thresholdy:  </w:t>
      </w:r>
      <w:r w:rsidDel="00000000" w:rsidR="00000000" w:rsidRPr="00000000">
        <w:rPr/>
        <w:drawing>
          <wp:inline distB="114300" distT="114300" distL="114300" distR="114300">
            <wp:extent cx="1549237" cy="491585"/>
            <wp:effectExtent b="0" l="0" r="0" t="0"/>
            <wp:docPr id="34" name="image34.png"/>
            <a:graphic>
              <a:graphicData uri="http://schemas.openxmlformats.org/drawingml/2006/picture">
                <pic:pic>
                  <pic:nvPicPr>
                    <pic:cNvPr id="0" name="image34.png"/>
                    <pic:cNvPicPr preferRelativeResize="0"/>
                  </pic:nvPicPr>
                  <pic:blipFill>
                    <a:blip r:embed="rId45"/>
                    <a:srcRect b="0" l="0" r="0" t="0"/>
                    <a:stretch>
                      <a:fillRect/>
                    </a:stretch>
                  </pic:blipFill>
                  <pic:spPr>
                    <a:xfrm>
                      <a:off x="0" y="0"/>
                      <a:ext cx="1549237" cy="49158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numPr>
          <w:ilvl w:val="0"/>
          <w:numId w:val="1"/>
        </w:numPr>
        <w:ind w:left="720" w:hanging="360"/>
        <w:rPr>
          <w:b w:val="1"/>
          <w:i w:val="1"/>
        </w:rPr>
      </w:pPr>
      <w:r w:rsidDel="00000000" w:rsidR="00000000" w:rsidRPr="00000000">
        <w:rPr>
          <w:b w:val="1"/>
          <w:i w:val="1"/>
          <w:rtl w:val="0"/>
        </w:rPr>
        <w:t xml:space="preserve">Parzen: </w:t>
      </w:r>
      <w:r w:rsidDel="00000000" w:rsidR="00000000" w:rsidRPr="00000000">
        <w:rPr>
          <w:rtl w:val="0"/>
        </w:rPr>
        <w:t xml:space="preserve">do každého bodu vkládáme jádrovou funkci</w:t>
      </w:r>
    </w:p>
    <w:p w:rsidR="00000000" w:rsidDel="00000000" w:rsidP="00000000" w:rsidRDefault="00000000" w:rsidRPr="00000000" w14:paraId="00000058">
      <w:pPr>
        <w:pageBreakBefore w:val="0"/>
        <w:numPr>
          <w:ilvl w:val="1"/>
          <w:numId w:val="1"/>
        </w:numPr>
        <w:ind w:left="992.1259842519685" w:hanging="360"/>
        <w:rPr>
          <w:u w:val="none"/>
        </w:rPr>
      </w:pPr>
      <w:r w:rsidDel="00000000" w:rsidR="00000000" w:rsidRPr="00000000">
        <w:rPr>
          <w:rtl w:val="0"/>
        </w:rPr>
        <w:t xml:space="preserve">je třeba normovat tak, aby integrál přes všechny jádrové funkce sčítal do 1</w:t>
      </w:r>
    </w:p>
    <w:p w:rsidR="00000000" w:rsidDel="00000000" w:rsidP="00000000" w:rsidRDefault="00000000" w:rsidRPr="00000000" w14:paraId="00000059">
      <w:pPr>
        <w:pageBreakBefore w:val="0"/>
        <w:numPr>
          <w:ilvl w:val="2"/>
          <w:numId w:val="1"/>
        </w:numPr>
        <w:ind w:left="1275.5905511811022" w:hanging="360"/>
        <w:rPr>
          <w:u w:val="none"/>
        </w:rPr>
      </w:pPr>
      <w:r w:rsidDel="00000000" w:rsidR="00000000" w:rsidRPr="00000000">
        <w:rPr>
          <w:rtl w:val="0"/>
        </w:rPr>
        <w:t xml:space="preserve">každý jádro přenásobit 1/N (N = počet bodů x)</w:t>
      </w:r>
    </w:p>
    <w:p w:rsidR="00000000" w:rsidDel="00000000" w:rsidP="00000000" w:rsidRDefault="00000000" w:rsidRPr="00000000" w14:paraId="0000005A">
      <w:pPr>
        <w:pageBreakBefore w:val="0"/>
        <w:numPr>
          <w:ilvl w:val="1"/>
          <w:numId w:val="1"/>
        </w:numPr>
        <w:ind w:left="992.1259842519685" w:hanging="360"/>
        <w:rPr>
          <w:u w:val="none"/>
        </w:rPr>
      </w:pPr>
      <w:r w:rsidDel="00000000" w:rsidR="00000000" w:rsidRPr="00000000">
        <w:rPr>
          <w:rtl w:val="0"/>
        </w:rPr>
        <w:t xml:space="preserve">kernel může být např. hyperkrychle, hyperkoule nebo “hypergauss”</w:t>
      </w:r>
    </w:p>
    <w:p w:rsidR="00000000" w:rsidDel="00000000" w:rsidP="00000000" w:rsidRDefault="00000000" w:rsidRPr="00000000" w14:paraId="0000005B">
      <w:pPr>
        <w:pageBreakBefore w:val="0"/>
        <w:numPr>
          <w:ilvl w:val="0"/>
          <w:numId w:val="1"/>
        </w:numPr>
        <w:ind w:left="720" w:hanging="360"/>
        <w:rPr>
          <w:b w:val="1"/>
        </w:rPr>
      </w:pPr>
      <w:r w:rsidDel="00000000" w:rsidR="00000000" w:rsidRPr="00000000">
        <w:rPr>
          <w:b w:val="1"/>
          <w:rtl w:val="0"/>
        </w:rPr>
        <w:t xml:space="preserve">K-NN: </w:t>
      </w:r>
      <w:r w:rsidDel="00000000" w:rsidR="00000000" w:rsidRPr="00000000">
        <w:rPr>
          <w:rtl w:val="0"/>
        </w:rPr>
        <w:t xml:space="preserve">algoritmus</w:t>
      </w:r>
    </w:p>
    <w:p w:rsidR="00000000" w:rsidDel="00000000" w:rsidP="00000000" w:rsidRDefault="00000000" w:rsidRPr="00000000" w14:paraId="0000005C">
      <w:pPr>
        <w:numPr>
          <w:ilvl w:val="0"/>
          <w:numId w:val="1"/>
        </w:numPr>
        <w:ind w:left="720" w:hanging="360"/>
      </w:pPr>
      <w:r w:rsidDel="00000000" w:rsidR="00000000" w:rsidRPr="00000000">
        <w:rPr/>
        <w:drawing>
          <wp:inline distB="114300" distT="114300" distL="114300" distR="114300">
            <wp:extent cx="4440075" cy="1980827"/>
            <wp:effectExtent b="0" l="0" r="0" t="0"/>
            <wp:docPr id="31" name="image31.png"/>
            <a:graphic>
              <a:graphicData uri="http://schemas.openxmlformats.org/drawingml/2006/picture">
                <pic:pic>
                  <pic:nvPicPr>
                    <pic:cNvPr id="0" name="image31.png"/>
                    <pic:cNvPicPr preferRelativeResize="0"/>
                  </pic:nvPicPr>
                  <pic:blipFill>
                    <a:blip r:embed="rId46"/>
                    <a:srcRect b="0" l="0" r="0" t="0"/>
                    <a:stretch>
                      <a:fillRect/>
                    </a:stretch>
                  </pic:blipFill>
                  <pic:spPr>
                    <a:xfrm>
                      <a:off x="0" y="0"/>
                      <a:ext cx="4440075" cy="1980827"/>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ageBreakBefore w:val="0"/>
        <w:numPr>
          <w:ilvl w:val="1"/>
          <w:numId w:val="1"/>
        </w:numPr>
        <w:ind w:left="992.1259842519685" w:hanging="360"/>
      </w:pPr>
      <w:r w:rsidDel="00000000" w:rsidR="00000000" w:rsidRPr="00000000">
        <w:rPr>
          <w:rtl w:val="0"/>
        </w:rPr>
        <w:t xml:space="preserve">Máme trénovací množinu T = {(x</w:t>
      </w:r>
      <w:r w:rsidDel="00000000" w:rsidR="00000000" w:rsidRPr="00000000">
        <w:rPr>
          <w:vertAlign w:val="subscript"/>
          <w:rtl w:val="0"/>
        </w:rPr>
        <w:t xml:space="preserve">i</w:t>
      </w:r>
      <w:r w:rsidDel="00000000" w:rsidR="00000000" w:rsidRPr="00000000">
        <w:rPr>
          <w:rtl w:val="0"/>
        </w:rPr>
        <w:t xml:space="preserve">, k</w:t>
      </w:r>
      <w:r w:rsidDel="00000000" w:rsidR="00000000" w:rsidRPr="00000000">
        <w:rPr>
          <w:vertAlign w:val="subscript"/>
          <w:rtl w:val="0"/>
        </w:rPr>
        <w:t xml:space="preserve">i</w:t>
      </w:r>
      <w:r w:rsidDel="00000000" w:rsidR="00000000" w:rsidRPr="00000000">
        <w:rPr>
          <w:rtl w:val="0"/>
        </w:rPr>
        <w:t xml:space="preserve">)}</w:t>
      </w:r>
      <w:r w:rsidDel="00000000" w:rsidR="00000000" w:rsidRPr="00000000">
        <w:rPr>
          <w:vertAlign w:val="subscript"/>
          <w:rtl w:val="0"/>
        </w:rPr>
        <w:t xml:space="preserve">1 &lt;= i &lt;= N</w:t>
      </w:r>
      <w:r w:rsidDel="00000000" w:rsidR="00000000" w:rsidRPr="00000000">
        <w:rPr>
          <w:rtl w:val="0"/>
        </w:rPr>
        <w:t xml:space="preserve">. Pro testovací bod y nalezneme k nejbližších  trénovacích bodů x</w:t>
      </w:r>
      <w:r w:rsidDel="00000000" w:rsidR="00000000" w:rsidRPr="00000000">
        <w:rPr>
          <w:vertAlign w:val="subscript"/>
          <w:rtl w:val="0"/>
        </w:rPr>
        <w:t xml:space="preserve">i</w:t>
      </w:r>
      <w:r w:rsidDel="00000000" w:rsidR="00000000" w:rsidRPr="00000000">
        <w:rPr>
          <w:rtl w:val="0"/>
        </w:rPr>
        <w:t xml:space="preserve"> a y ohodnotíme jako té třídy, která má mezi k nejbližšími body většinu.</w:t>
      </w:r>
    </w:p>
    <w:p w:rsidR="00000000" w:rsidDel="00000000" w:rsidP="00000000" w:rsidRDefault="00000000" w:rsidRPr="00000000" w14:paraId="0000005E">
      <w:pPr>
        <w:pageBreakBefore w:val="0"/>
        <w:jc w:val="center"/>
        <w:rPr/>
      </w:pPr>
      <w:r w:rsidDel="00000000" w:rsidR="00000000" w:rsidRPr="00000000">
        <w:rPr>
          <w:rtl w:val="0"/>
        </w:rPr>
      </w:r>
    </w:p>
    <w:p w:rsidR="00000000" w:rsidDel="00000000" w:rsidP="00000000" w:rsidRDefault="00000000" w:rsidRPr="00000000" w14:paraId="0000005F">
      <w:pPr>
        <w:pageBreakBefore w:val="0"/>
        <w:numPr>
          <w:ilvl w:val="1"/>
          <w:numId w:val="1"/>
        </w:numPr>
        <w:ind w:left="992.1259842519685" w:hanging="360"/>
      </w:pPr>
      <w:r w:rsidDel="00000000" w:rsidR="00000000" w:rsidRPr="00000000">
        <w:rPr>
          <w:rtl w:val="0"/>
        </w:rPr>
        <w:t xml:space="preserve">výhody/nevýhody</w:t>
      </w:r>
    </w:p>
    <w:p w:rsidR="00000000" w:rsidDel="00000000" w:rsidP="00000000" w:rsidRDefault="00000000" w:rsidRPr="00000000" w14:paraId="00000060">
      <w:pPr>
        <w:pageBreakBefore w:val="0"/>
        <w:ind w:left="850.3937007874016" w:firstLine="0"/>
        <w:rPr/>
      </w:pPr>
      <w:r w:rsidDel="00000000" w:rsidR="00000000" w:rsidRPr="00000000">
        <w:rPr>
          <w:rtl w:val="0"/>
        </w:rPr>
        <w:t xml:space="preserve">(+) jednoduchá implementace (naivní řešení - složitost: D*N)</w:t>
      </w:r>
    </w:p>
    <w:p w:rsidR="00000000" w:rsidDel="00000000" w:rsidP="00000000" w:rsidRDefault="00000000" w:rsidRPr="00000000" w14:paraId="00000061">
      <w:pPr>
        <w:pageBreakBefore w:val="0"/>
        <w:ind w:left="850.3937007874016" w:firstLine="0"/>
        <w:rPr/>
      </w:pPr>
      <w:r w:rsidDel="00000000" w:rsidR="00000000" w:rsidRPr="00000000">
        <w:rPr>
          <w:rtl w:val="0"/>
        </w:rPr>
        <w:t xml:space="preserve">(+) pro 1-NN: lze najít upper-bound (</w:t>
      </w:r>
      <w:r w:rsidDel="00000000" w:rsidR="00000000" w:rsidRPr="00000000">
        <w:rPr/>
        <w:drawing>
          <wp:inline distB="114300" distT="114300" distL="114300" distR="114300">
            <wp:extent cx="734786" cy="190500"/>
            <wp:effectExtent b="0" l="0" r="0" t="0"/>
            <wp:docPr id="29" name="image28.png"/>
            <a:graphic>
              <a:graphicData uri="http://schemas.openxmlformats.org/drawingml/2006/picture">
                <pic:pic>
                  <pic:nvPicPr>
                    <pic:cNvPr id="0" name="image28.png"/>
                    <pic:cNvPicPr preferRelativeResize="0"/>
                  </pic:nvPicPr>
                  <pic:blipFill>
                    <a:blip r:embed="rId47"/>
                    <a:srcRect b="0" l="0" r="0" t="0"/>
                    <a:stretch>
                      <a:fillRect/>
                    </a:stretch>
                  </pic:blipFill>
                  <pic:spPr>
                    <a:xfrm>
                      <a:off x="0" y="0"/>
                      <a:ext cx="734786" cy="190500"/>
                    </a:xfrm>
                    <a:prstGeom prst="rect"/>
                    <a:ln/>
                  </pic:spPr>
                </pic:pic>
              </a:graphicData>
            </a:graphic>
          </wp:inline>
        </w:drawing>
      </w:r>
      <w:r w:rsidDel="00000000" w:rsidR="00000000" w:rsidRPr="00000000">
        <w:rPr>
          <w:rtl w:val="0"/>
        </w:rPr>
        <w:t xml:space="preserve">) a lower-bound: є</w:t>
      </w:r>
      <w:r w:rsidDel="00000000" w:rsidR="00000000" w:rsidRPr="00000000">
        <w:rPr>
          <w:vertAlign w:val="subscript"/>
          <w:rtl w:val="0"/>
        </w:rPr>
        <w:t xml:space="preserve">B</w:t>
      </w:r>
      <w:r w:rsidDel="00000000" w:rsidR="00000000" w:rsidRPr="00000000">
        <w:rPr>
          <w:rtl w:val="0"/>
        </w:rPr>
        <w:t xml:space="preserve"> (Bayes error)</w:t>
      </w:r>
    </w:p>
    <w:p w:rsidR="00000000" w:rsidDel="00000000" w:rsidP="00000000" w:rsidRDefault="00000000" w:rsidRPr="00000000" w14:paraId="00000062">
      <w:pPr>
        <w:pageBreakBefore w:val="0"/>
        <w:ind w:left="850.3937007874016" w:firstLine="0"/>
        <w:rPr/>
      </w:pPr>
      <w:r w:rsidDel="00000000" w:rsidR="00000000" w:rsidRPr="00000000">
        <w:rPr>
          <w:rtl w:val="0"/>
        </w:rPr>
        <w:t xml:space="preserve">(-) při naivní implementaci pomalé, vysoké nároky na paměť počítače (příp. nutná úprava dat) → lze urychlit pomocí k-D trees nebo Voronoi nebo redukcí trn množiny</w:t>
      </w:r>
    </w:p>
    <w:p w:rsidR="00000000" w:rsidDel="00000000" w:rsidP="00000000" w:rsidRDefault="00000000" w:rsidRPr="00000000" w14:paraId="00000063">
      <w:pPr>
        <w:pageBreakBefore w:val="0"/>
        <w:ind w:left="850.3937007874016" w:firstLine="0"/>
        <w:rPr/>
      </w:pPr>
      <w:r w:rsidDel="00000000" w:rsidR="00000000" w:rsidRPr="00000000">
        <w:rPr>
          <w:rtl w:val="0"/>
        </w:rPr>
        <w:t xml:space="preserve">(-) není jasné jak zkonstruovat metriku d</w:t>
        <w:br w:type="textWrapping"/>
        <w:t xml:space="preserve">    (potenciální problém: různý význam různých dimenzí)</w:t>
      </w:r>
    </w:p>
    <w:p w:rsidR="00000000" w:rsidDel="00000000" w:rsidP="00000000" w:rsidRDefault="00000000" w:rsidRPr="00000000" w14:paraId="00000064">
      <w:pPr>
        <w:pageBreakBefore w:val="0"/>
        <w:ind w:left="850.3937007874016" w:firstLine="0"/>
        <w:rPr/>
      </w:pPr>
      <w:r w:rsidDel="00000000" w:rsidR="00000000" w:rsidRPr="00000000">
        <w:rPr>
          <w:rtl w:val="0"/>
        </w:rPr>
        <w:t xml:space="preserve">(-) vysoké nároky na paměť, (-) může overfitovat</w:t>
      </w:r>
    </w:p>
    <w:p w:rsidR="00000000" w:rsidDel="00000000" w:rsidP="00000000" w:rsidRDefault="00000000" w:rsidRPr="00000000" w14:paraId="00000065">
      <w:pPr>
        <w:pageBreakBefore w:val="0"/>
        <w:ind w:left="850.3937007874016" w:firstLine="0"/>
        <w:rPr/>
      </w:pPr>
      <w:r w:rsidDel="00000000" w:rsidR="00000000" w:rsidRPr="00000000">
        <w:rPr>
          <w:rtl w:val="0"/>
        </w:rPr>
        <w:t xml:space="preserve">(+) není potřeba předpoklad na distribuci, ze které data pocházejí</w:t>
      </w:r>
    </w:p>
    <w:p w:rsidR="00000000" w:rsidDel="00000000" w:rsidP="00000000" w:rsidRDefault="00000000" w:rsidRPr="00000000" w14:paraId="00000066">
      <w:pPr>
        <w:pageBreakBefore w:val="0"/>
        <w:ind w:left="850.3937007874016" w:firstLine="0"/>
        <w:rPr/>
      </w:pPr>
      <w:r w:rsidDel="00000000" w:rsidR="00000000" w:rsidRPr="00000000">
        <w:rPr>
          <w:rtl w:val="0"/>
        </w:rPr>
        <w:t xml:space="preserve">(+) pro libovolný počet tříd</w:t>
      </w:r>
    </w:p>
    <w:p w:rsidR="00000000" w:rsidDel="00000000" w:rsidP="00000000" w:rsidRDefault="00000000" w:rsidRPr="00000000" w14:paraId="00000067">
      <w:pPr>
        <w:pageBreakBefore w:val="0"/>
        <w:numPr>
          <w:ilvl w:val="1"/>
          <w:numId w:val="1"/>
        </w:numPr>
        <w:ind w:left="992.1259842519685" w:hanging="360"/>
        <w:rPr>
          <w:i w:val="1"/>
        </w:rPr>
      </w:pPr>
      <w:r w:rsidDel="00000000" w:rsidR="00000000" w:rsidRPr="00000000">
        <w:rPr>
          <w:i w:val="1"/>
          <w:rtl w:val="0"/>
        </w:rPr>
        <w:t xml:space="preserve">urychlení klasifikátoru 1-NN:</w:t>
      </w:r>
    </w:p>
    <w:p w:rsidR="00000000" w:rsidDel="00000000" w:rsidP="00000000" w:rsidRDefault="00000000" w:rsidRPr="00000000" w14:paraId="00000068">
      <w:pPr>
        <w:pageBreakBefore w:val="0"/>
        <w:numPr>
          <w:ilvl w:val="2"/>
          <w:numId w:val="1"/>
        </w:numPr>
        <w:ind w:left="1275.5905511811022" w:hanging="360"/>
      </w:pPr>
      <w:r w:rsidDel="00000000" w:rsidR="00000000" w:rsidRPr="00000000">
        <w:rPr>
          <w:u w:val="single"/>
          <w:rtl w:val="0"/>
        </w:rPr>
        <w:t xml:space="preserve">redukcí trénovací množiny</w:t>
      </w:r>
      <w:r w:rsidDel="00000000" w:rsidR="00000000" w:rsidRPr="00000000">
        <w:rPr>
          <w:rtl w:val="0"/>
        </w:rPr>
        <w:t xml:space="preserve">: snížení N např. z tisíců na desítky</w:t>
      </w:r>
    </w:p>
    <w:p w:rsidR="00000000" w:rsidDel="00000000" w:rsidP="00000000" w:rsidRDefault="00000000" w:rsidRPr="00000000" w14:paraId="00000069">
      <w:pPr>
        <w:pageBreakBefore w:val="0"/>
        <w:numPr>
          <w:ilvl w:val="2"/>
          <w:numId w:val="1"/>
        </w:numPr>
        <w:ind w:left="1275.5905511811022" w:hanging="360"/>
      </w:pPr>
      <w:r w:rsidDel="00000000" w:rsidR="00000000" w:rsidRPr="00000000">
        <w:rPr>
          <w:u w:val="single"/>
          <w:rtl w:val="0"/>
        </w:rPr>
        <w:t xml:space="preserve">pomocí k-D stromů</w:t>
      </w:r>
      <w:r w:rsidDel="00000000" w:rsidR="00000000" w:rsidRPr="00000000">
        <w:rPr>
          <w:rtl w:val="0"/>
        </w:rPr>
        <w:t xml:space="preserve">: ty urychlují vyhledávání podle vzdálenosti v geometrickém prostoru pomocí ukládání dat ve stromové struktuře. Při procházení stromu se pro každou větev určí minimální možná vzdálenost nejbližšího bodu ve větvi od posuzovaného bodu. Po prvním projití do listu pak můžeme ořezat větve, které jistě nemají bližší bod. Je to sublineární vyhledávání, ale složitost je funkcí dat, nejde tedy garantovat.</w:t>
      </w:r>
    </w:p>
    <w:p w:rsidR="00000000" w:rsidDel="00000000" w:rsidP="00000000" w:rsidRDefault="00000000" w:rsidRPr="00000000" w14:paraId="0000006A">
      <w:pPr>
        <w:pageBreakBefore w:val="0"/>
        <w:numPr>
          <w:ilvl w:val="2"/>
          <w:numId w:val="1"/>
        </w:numPr>
        <w:ind w:left="1275.5905511811022" w:hanging="360"/>
      </w:pPr>
      <w:r w:rsidDel="00000000" w:rsidR="00000000" w:rsidRPr="00000000">
        <w:rPr>
          <w:u w:val="single"/>
          <w:rtl w:val="0"/>
        </w:rPr>
        <w:t xml:space="preserve">pomocí Voronoiových diagramů</w:t>
      </w:r>
      <w:r w:rsidDel="00000000" w:rsidR="00000000" w:rsidRPr="00000000">
        <w:rPr>
          <w:rtl w:val="0"/>
        </w:rPr>
        <w:t xml:space="preserve">: při klasifikaci stačí zjistit v jaké buňce bod leží</w:t>
        <w:br w:type="textWrapping"/>
        <w:t xml:space="preserve">(rychlejší než počítat vzdálenosti)</w:t>
      </w:r>
    </w:p>
    <w:p w:rsidR="00000000" w:rsidDel="00000000" w:rsidP="00000000" w:rsidRDefault="00000000" w:rsidRPr="00000000" w14:paraId="0000006B">
      <w:pPr>
        <w:pageBreakBefore w:val="0"/>
        <w:ind w:left="0" w:firstLine="0"/>
        <w:jc w:val="left"/>
        <w:rPr/>
      </w:pP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6C">
      <w:pPr>
        <w:pageBreakBefore w:val="0"/>
        <w:numPr>
          <w:ilvl w:val="0"/>
          <w:numId w:val="1"/>
        </w:numPr>
        <w:ind w:left="720" w:hanging="360"/>
        <w:rPr>
          <w:b w:val="1"/>
        </w:rPr>
      </w:pPr>
      <w:r w:rsidDel="00000000" w:rsidR="00000000" w:rsidRPr="00000000">
        <w:rPr>
          <w:b w:val="1"/>
          <w:rtl w:val="0"/>
        </w:rPr>
        <w:t xml:space="preserve">Logistická regrese</w:t>
      </w:r>
    </w:p>
    <w:p w:rsidR="00000000" w:rsidDel="00000000" w:rsidP="00000000" w:rsidRDefault="00000000" w:rsidRPr="00000000" w14:paraId="0000006D">
      <w:pPr>
        <w:pageBreakBefore w:val="0"/>
        <w:numPr>
          <w:ilvl w:val="1"/>
          <w:numId w:val="1"/>
        </w:numPr>
        <w:ind w:left="992.1259842519685" w:hanging="360"/>
        <w:rPr/>
      </w:pPr>
      <w:r w:rsidDel="00000000" w:rsidR="00000000" w:rsidRPr="00000000">
        <w:rPr>
          <w:rtl w:val="0"/>
        </w:rPr>
        <w:t xml:space="preserve">lineární klasifikátor, log odds</w:t>
      </w:r>
    </w:p>
    <w:p w:rsidR="00000000" w:rsidDel="00000000" w:rsidP="00000000" w:rsidRDefault="00000000" w:rsidRPr="00000000" w14:paraId="0000006E">
      <w:pPr>
        <w:pageBreakBefore w:val="0"/>
        <w:numPr>
          <w:ilvl w:val="1"/>
          <w:numId w:val="1"/>
        </w:numPr>
        <w:ind w:left="992.1259842519685" w:hanging="360"/>
        <w:rPr/>
      </w:pPr>
      <w:r w:rsidDel="00000000" w:rsidR="00000000" w:rsidRPr="00000000">
        <w:rPr/>
        <w:drawing>
          <wp:inline distB="114300" distT="114300" distL="114300" distR="114300">
            <wp:extent cx="4027237" cy="301182"/>
            <wp:effectExtent b="0" l="0" r="0" t="0"/>
            <wp:docPr id="22" name="image21.png"/>
            <a:graphic>
              <a:graphicData uri="http://schemas.openxmlformats.org/drawingml/2006/picture">
                <pic:pic>
                  <pic:nvPicPr>
                    <pic:cNvPr id="0" name="image21.png"/>
                    <pic:cNvPicPr preferRelativeResize="0"/>
                  </pic:nvPicPr>
                  <pic:blipFill>
                    <a:blip r:embed="rId48"/>
                    <a:srcRect b="0" l="0" r="0" t="0"/>
                    <a:stretch>
                      <a:fillRect/>
                    </a:stretch>
                  </pic:blipFill>
                  <pic:spPr>
                    <a:xfrm>
                      <a:off x="0" y="0"/>
                      <a:ext cx="4027237" cy="301182"/>
                    </a:xfrm>
                    <a:prstGeom prst="rect"/>
                    <a:ln/>
                  </pic:spPr>
                </pic:pic>
              </a:graphicData>
            </a:graphic>
          </wp:inline>
        </w:drawing>
      </w:r>
      <w:r w:rsidDel="00000000" w:rsidR="00000000" w:rsidRPr="00000000">
        <w:rPr>
          <w:rtl w:val="0"/>
        </w:rPr>
        <w:br w:type="textWrapping"/>
        <w:t xml:space="preserve">a obrácené znaménko pro q(x) = 2</w:t>
      </w:r>
    </w:p>
    <w:p w:rsidR="00000000" w:rsidDel="00000000" w:rsidP="00000000" w:rsidRDefault="00000000" w:rsidRPr="00000000" w14:paraId="0000006F">
      <w:pPr>
        <w:pageBreakBefore w:val="0"/>
        <w:numPr>
          <w:ilvl w:val="1"/>
          <w:numId w:val="1"/>
        </w:numPr>
        <w:ind w:left="992.1259842519685" w:hanging="360"/>
        <w:rPr>
          <w:u w:val="none"/>
        </w:rPr>
      </w:pPr>
      <w:r w:rsidDel="00000000" w:rsidR="00000000" w:rsidRPr="00000000">
        <w:rPr>
          <w:rtl w:val="0"/>
        </w:rPr>
        <w:t xml:space="preserve">pokud je poměr lineární, přecházíme na problém hledání w=[w</w:t>
      </w:r>
      <w:r w:rsidDel="00000000" w:rsidR="00000000" w:rsidRPr="00000000">
        <w:rPr>
          <w:vertAlign w:val="subscript"/>
          <w:rtl w:val="0"/>
        </w:rPr>
        <w:t xml:space="preserve">0</w:t>
      </w:r>
      <w:r w:rsidDel="00000000" w:rsidR="00000000" w:rsidRPr="00000000">
        <w:rPr>
          <w:rtl w:val="0"/>
        </w:rPr>
        <w:t xml:space="preserve">,w]; w</w:t>
      </w:r>
      <w:r w:rsidDel="00000000" w:rsidR="00000000" w:rsidRPr="00000000">
        <w:rPr>
          <w:vertAlign w:val="superscript"/>
          <w:rtl w:val="0"/>
        </w:rPr>
        <w:t xml:space="preserve">T</w:t>
      </w:r>
      <w:r w:rsidDel="00000000" w:rsidR="00000000" w:rsidRPr="00000000">
        <w:rPr>
          <w:rFonts w:ascii="Arial Unicode MS" w:cs="Arial Unicode MS" w:eastAsia="Arial Unicode MS" w:hAnsi="Arial Unicode MS"/>
          <w:rtl w:val="0"/>
        </w:rPr>
        <w:t xml:space="preserve">x &gt; 0 → q(x)=1</w:t>
      </w:r>
    </w:p>
    <w:p w:rsidR="00000000" w:rsidDel="00000000" w:rsidP="00000000" w:rsidRDefault="00000000" w:rsidRPr="00000000" w14:paraId="00000070">
      <w:pPr>
        <w:pageBreakBefore w:val="0"/>
        <w:numPr>
          <w:ilvl w:val="1"/>
          <w:numId w:val="1"/>
        </w:numPr>
        <w:ind w:left="992.1259842519685" w:hanging="360"/>
        <w:rPr>
          <w:u w:val="none"/>
        </w:rPr>
      </w:pPr>
      <w:r w:rsidDel="00000000" w:rsidR="00000000" w:rsidRPr="00000000">
        <w:rPr>
          <w:rtl w:val="0"/>
        </w:rPr>
        <w:t xml:space="preserve">priors způsobí jen posun (jsou obsaženy v členu w</w:t>
      </w:r>
      <w:r w:rsidDel="00000000" w:rsidR="00000000" w:rsidRPr="00000000">
        <w:rPr>
          <w:vertAlign w:val="subscript"/>
          <w:rtl w:val="0"/>
        </w:rPr>
        <w:t xml:space="preserve">0</w:t>
      </w:r>
      <w:r w:rsidDel="00000000" w:rsidR="00000000" w:rsidRPr="00000000">
        <w:rPr>
          <w:rtl w:val="0"/>
        </w:rPr>
        <w:t xml:space="preserve">)</w:t>
      </w:r>
    </w:p>
    <w:p w:rsidR="00000000" w:rsidDel="00000000" w:rsidP="00000000" w:rsidRDefault="00000000" w:rsidRPr="00000000" w14:paraId="00000071">
      <w:pPr>
        <w:pageBreakBefore w:val="0"/>
        <w:numPr>
          <w:ilvl w:val="1"/>
          <w:numId w:val="1"/>
        </w:numPr>
        <w:ind w:left="992.1259842519685" w:hanging="360"/>
        <w:rPr>
          <w:u w:val="none"/>
        </w:rPr>
      </w:pPr>
      <w:r w:rsidDel="00000000" w:rsidR="00000000" w:rsidRPr="00000000">
        <w:rPr>
          <w:rtl w:val="0"/>
        </w:rPr>
        <w:t xml:space="preserve">log odds: </w:t>
      </w:r>
      <w:r w:rsidDel="00000000" w:rsidR="00000000" w:rsidRPr="00000000">
        <w:rPr/>
        <w:drawing>
          <wp:inline distB="114300" distT="114300" distL="114300" distR="114300">
            <wp:extent cx="1039827" cy="337722"/>
            <wp:effectExtent b="0" l="0" r="0" t="0"/>
            <wp:docPr id="24" name="image26.png"/>
            <a:graphic>
              <a:graphicData uri="http://schemas.openxmlformats.org/drawingml/2006/picture">
                <pic:pic>
                  <pic:nvPicPr>
                    <pic:cNvPr id="0" name="image26.png"/>
                    <pic:cNvPicPr preferRelativeResize="0"/>
                  </pic:nvPicPr>
                  <pic:blipFill>
                    <a:blip r:embed="rId49"/>
                    <a:srcRect b="0" l="0" r="0" t="0"/>
                    <a:stretch>
                      <a:fillRect/>
                    </a:stretch>
                  </pic:blipFill>
                  <pic:spPr>
                    <a:xfrm>
                      <a:off x="0" y="0"/>
                      <a:ext cx="1039827" cy="337722"/>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        → p(1|x) = p(2|x) exp(w·x), p(2|x) = p(1|x) exp(−w·x)</w:t>
      </w:r>
    </w:p>
    <w:p w:rsidR="00000000" w:rsidDel="00000000" w:rsidP="00000000" w:rsidRDefault="00000000" w:rsidRPr="00000000" w14:paraId="00000072">
      <w:pPr>
        <w:pageBreakBefore w:val="0"/>
        <w:ind w:left="1440" w:firstLine="0"/>
        <w:rPr/>
      </w:pPr>
      <w:r w:rsidDel="00000000" w:rsidR="00000000" w:rsidRPr="00000000">
        <w:rPr>
          <w:rFonts w:ascii="Arial Unicode MS" w:cs="Arial Unicode MS" w:eastAsia="Arial Unicode MS" w:hAnsi="Arial Unicode MS"/>
          <w:rtl w:val="0"/>
        </w:rPr>
        <w:t xml:space="preserve">→ 1 = p(1|x) + p(2|x) = p(1|x) (1 + exp(−w·x))  = p(2|x) (1 + exp(w·x)) </w:t>
      </w:r>
    </w:p>
    <w:p w:rsidR="00000000" w:rsidDel="00000000" w:rsidP="00000000" w:rsidRDefault="00000000" w:rsidRPr="00000000" w14:paraId="00000073">
      <w:pPr>
        <w:pageBreakBefore w:val="0"/>
        <w:numPr>
          <w:ilvl w:val="1"/>
          <w:numId w:val="1"/>
        </w:numPr>
        <w:ind w:left="992.1259842519685" w:hanging="360"/>
        <w:rPr>
          <w:u w:val="none"/>
        </w:rPr>
      </w:pPr>
      <w:r w:rsidDel="00000000" w:rsidR="00000000" w:rsidRPr="00000000">
        <w:rPr>
          <w:rFonts w:ascii="Arial Unicode MS" w:cs="Arial Unicode MS" w:eastAsia="Arial Unicode MS" w:hAnsi="Arial Unicode MS"/>
          <w:rtl w:val="0"/>
        </w:rPr>
        <w:t xml:space="preserve">k : {-1,1} → </w:t>
      </w:r>
      <w:r w:rsidDel="00000000" w:rsidR="00000000" w:rsidRPr="00000000">
        <w:rPr/>
        <w:drawing>
          <wp:inline distB="114300" distT="114300" distL="114300" distR="114300">
            <wp:extent cx="1279275" cy="319819"/>
            <wp:effectExtent b="0" l="0" r="0" t="0"/>
            <wp:docPr id="33" name="image33.png"/>
            <a:graphic>
              <a:graphicData uri="http://schemas.openxmlformats.org/drawingml/2006/picture">
                <pic:pic>
                  <pic:nvPicPr>
                    <pic:cNvPr id="0" name="image33.png"/>
                    <pic:cNvPicPr preferRelativeResize="0"/>
                  </pic:nvPicPr>
                  <pic:blipFill>
                    <a:blip r:embed="rId50"/>
                    <a:srcRect b="0" l="0" r="0" t="0"/>
                    <a:stretch>
                      <a:fillRect/>
                    </a:stretch>
                  </pic:blipFill>
                  <pic:spPr>
                    <a:xfrm>
                      <a:off x="0" y="0"/>
                      <a:ext cx="1279275" cy="319819"/>
                    </a:xfrm>
                    <a:prstGeom prst="rect"/>
                    <a:ln/>
                  </pic:spPr>
                </pic:pic>
              </a:graphicData>
            </a:graphic>
          </wp:inline>
        </w:drawing>
      </w:r>
      <w:r w:rsidDel="00000000" w:rsidR="00000000" w:rsidRPr="00000000">
        <w:rPr>
          <w:rtl w:val="0"/>
        </w:rPr>
        <w:t xml:space="preserve"> (sigmoida)</w:t>
      </w:r>
    </w:p>
    <w:p w:rsidR="00000000" w:rsidDel="00000000" w:rsidP="00000000" w:rsidRDefault="00000000" w:rsidRPr="00000000" w14:paraId="00000074">
      <w:pPr>
        <w:pageBreakBefore w:val="0"/>
        <w:numPr>
          <w:ilvl w:val="1"/>
          <w:numId w:val="1"/>
        </w:numPr>
        <w:ind w:left="992.1259842519685" w:hanging="360"/>
        <w:rPr>
          <w:u w:val="none"/>
        </w:rPr>
      </w:pPr>
      <w:r w:rsidDel="00000000" w:rsidR="00000000" w:rsidRPr="00000000">
        <w:rPr>
          <w:rtl w:val="0"/>
        </w:rPr>
        <w:t xml:space="preserve">algoritmus: </w:t>
      </w:r>
    </w:p>
    <w:p w:rsidR="00000000" w:rsidDel="00000000" w:rsidP="00000000" w:rsidRDefault="00000000" w:rsidRPr="00000000" w14:paraId="00000075">
      <w:pPr>
        <w:pageBreakBefore w:val="0"/>
        <w:ind w:left="1700.7874015748032" w:firstLine="0"/>
        <w:rPr/>
      </w:pPr>
      <w:r w:rsidDel="00000000" w:rsidR="00000000" w:rsidRPr="00000000">
        <w:rPr>
          <w:rtl w:val="0"/>
        </w:rPr>
        <w:t xml:space="preserve">0. upravit trn mn: {(x</w:t>
      </w:r>
      <w:r w:rsidDel="00000000" w:rsidR="00000000" w:rsidRPr="00000000">
        <w:rPr>
          <w:vertAlign w:val="subscript"/>
          <w:rtl w:val="0"/>
        </w:rPr>
        <w:t xml:space="preserve">i</w:t>
      </w:r>
      <w:r w:rsidDel="00000000" w:rsidR="00000000" w:rsidRPr="00000000">
        <w:rPr>
          <w:rtl w:val="0"/>
        </w:rPr>
        <w:t xml:space="preserve">, y</w:t>
      </w:r>
      <w:r w:rsidDel="00000000" w:rsidR="00000000" w:rsidRPr="00000000">
        <w:rPr>
          <w:vertAlign w:val="subscript"/>
          <w:rtl w:val="0"/>
        </w:rPr>
        <w:t xml:space="preserve">i</w:t>
      </w:r>
      <w:r w:rsidDel="00000000" w:rsidR="00000000" w:rsidRPr="00000000">
        <w:rPr>
          <w:rtl w:val="0"/>
        </w:rPr>
        <w:t xml:space="preserve">)}, x z R</w:t>
      </w:r>
      <w:r w:rsidDel="00000000" w:rsidR="00000000" w:rsidRPr="00000000">
        <w:rPr>
          <w:vertAlign w:val="superscript"/>
          <w:rtl w:val="0"/>
        </w:rPr>
        <w:t xml:space="preserve">D</w:t>
      </w:r>
      <w:r w:rsidDel="00000000" w:rsidR="00000000" w:rsidRPr="00000000">
        <w:rPr>
          <w:rtl w:val="0"/>
        </w:rPr>
        <w:t xml:space="preserve">, y = +-1, na {y</w:t>
      </w:r>
      <w:r w:rsidDel="00000000" w:rsidR="00000000" w:rsidRPr="00000000">
        <w:rPr>
          <w:vertAlign w:val="subscript"/>
          <w:rtl w:val="0"/>
        </w:rPr>
        <w:t xml:space="preserve">i</w:t>
      </w:r>
      <w:r w:rsidDel="00000000" w:rsidR="00000000" w:rsidRPr="00000000">
        <w:rPr>
          <w:rtl w:val="0"/>
        </w:rPr>
        <w:t xml:space="preserve">*(x</w:t>
      </w:r>
      <w:r w:rsidDel="00000000" w:rsidR="00000000" w:rsidRPr="00000000">
        <w:rPr>
          <w:vertAlign w:val="subscript"/>
          <w:rtl w:val="0"/>
        </w:rPr>
        <w:t xml:space="preserve">i</w:t>
      </w:r>
      <w:r w:rsidDel="00000000" w:rsidR="00000000" w:rsidRPr="00000000">
        <w:rPr>
          <w:rtl w:val="0"/>
        </w:rPr>
        <w:t xml:space="preserve">,1)}. Init w z R</w:t>
      </w:r>
      <w:r w:rsidDel="00000000" w:rsidR="00000000" w:rsidRPr="00000000">
        <w:rPr>
          <w:vertAlign w:val="superscript"/>
          <w:rtl w:val="0"/>
        </w:rPr>
        <w:t xml:space="preserve">D+1</w:t>
      </w:r>
      <w:r w:rsidDel="00000000" w:rsidR="00000000" w:rsidRPr="00000000">
        <w:rPr>
          <w:rtl w:val="0"/>
        </w:rPr>
        <w:t xml:space="preserve"> </w:t>
      </w:r>
    </w:p>
    <w:p w:rsidR="00000000" w:rsidDel="00000000" w:rsidP="00000000" w:rsidRDefault="00000000" w:rsidRPr="00000000" w14:paraId="00000076">
      <w:pPr>
        <w:pageBreakBefore w:val="0"/>
        <w:ind w:left="1700.7874015748032" w:firstLine="0"/>
        <w:rPr/>
      </w:pPr>
      <w:r w:rsidDel="00000000" w:rsidR="00000000" w:rsidRPr="00000000">
        <w:rPr>
          <w:rtl w:val="0"/>
        </w:rPr>
        <w:t xml:space="preserve">1. minimalizujeme funkci E(w) = -l(w) = Sum</w:t>
      </w:r>
      <w:r w:rsidDel="00000000" w:rsidR="00000000" w:rsidRPr="00000000">
        <w:rPr>
          <w:vertAlign w:val="subscript"/>
          <w:rtl w:val="0"/>
        </w:rPr>
        <w:t xml:space="preserve">i</w:t>
      </w:r>
      <w:r w:rsidDel="00000000" w:rsidR="00000000" w:rsidRPr="00000000">
        <w:rPr>
          <w:rtl w:val="0"/>
        </w:rPr>
        <w:t xml:space="preserve"> ln(1 + e</w:t>
      </w:r>
      <w:r w:rsidDel="00000000" w:rsidR="00000000" w:rsidRPr="00000000">
        <w:rPr>
          <w:vertAlign w:val="superscript"/>
          <w:rtl w:val="0"/>
        </w:rPr>
        <w:t xml:space="preserve">-</w:t>
      </w:r>
      <w:r w:rsidDel="00000000" w:rsidR="00000000" w:rsidRPr="00000000">
        <w:rPr>
          <w:vertAlign w:val="superscript"/>
          <w:rtl w:val="0"/>
        </w:rPr>
        <w:t xml:space="preserve">wx</w:t>
      </w:r>
      <w:r w:rsidDel="00000000" w:rsidR="00000000" w:rsidRPr="00000000">
        <w:rPr>
          <w:rtl w:val="0"/>
        </w:rPr>
        <w:t xml:space="preserve">)</w:t>
      </w:r>
    </w:p>
    <w:p w:rsidR="00000000" w:rsidDel="00000000" w:rsidP="00000000" w:rsidRDefault="00000000" w:rsidRPr="00000000" w14:paraId="00000077">
      <w:pPr>
        <w:pageBreakBefore w:val="0"/>
        <w:ind w:left="1700.7874015748032" w:firstLine="0"/>
        <w:rPr/>
      </w:pPr>
      <w:r w:rsidDel="00000000" w:rsidR="00000000" w:rsidRPr="00000000">
        <w:rPr>
          <w:rtl w:val="0"/>
        </w:rPr>
        <w:t xml:space="preserve">Vypočítáme gradient ∇</w:t>
      </w:r>
      <w:r w:rsidDel="00000000" w:rsidR="00000000" w:rsidRPr="00000000">
        <w:rPr>
          <w:vertAlign w:val="subscript"/>
          <w:rtl w:val="0"/>
        </w:rPr>
        <w:t xml:space="preserve">w</w:t>
      </w:r>
      <w:r w:rsidDel="00000000" w:rsidR="00000000" w:rsidRPr="00000000">
        <w:rPr>
          <w:rtl w:val="0"/>
        </w:rPr>
        <w:t xml:space="preserve">E = - Sum</w:t>
      </w:r>
      <w:r w:rsidDel="00000000" w:rsidR="00000000" w:rsidRPr="00000000">
        <w:rPr>
          <w:vertAlign w:val="subscript"/>
          <w:rtl w:val="0"/>
        </w:rPr>
        <w:t xml:space="preserve">i </w:t>
      </w:r>
      <w:r w:rsidDel="00000000" w:rsidR="00000000" w:rsidRPr="00000000">
        <w:rPr>
          <w:rtl w:val="0"/>
        </w:rPr>
        <w:t xml:space="preserve">x*e</w:t>
      </w:r>
      <w:r w:rsidDel="00000000" w:rsidR="00000000" w:rsidRPr="00000000">
        <w:rPr>
          <w:vertAlign w:val="superscript"/>
          <w:rtl w:val="0"/>
        </w:rPr>
        <w:t xml:space="preserve">-</w:t>
      </w:r>
      <w:r w:rsidDel="00000000" w:rsidR="00000000" w:rsidRPr="00000000">
        <w:rPr>
          <w:vertAlign w:val="superscript"/>
          <w:rtl w:val="0"/>
        </w:rPr>
        <w:t xml:space="preserve">wx</w:t>
      </w:r>
      <w:r w:rsidDel="00000000" w:rsidR="00000000" w:rsidRPr="00000000">
        <w:rPr>
          <w:rtl w:val="0"/>
        </w:rPr>
        <w:t xml:space="preserve">/(1 + e</w:t>
      </w:r>
      <w:r w:rsidDel="00000000" w:rsidR="00000000" w:rsidRPr="00000000">
        <w:rPr>
          <w:vertAlign w:val="superscript"/>
          <w:rtl w:val="0"/>
        </w:rPr>
        <w:t xml:space="preserve">-</w:t>
      </w:r>
      <w:r w:rsidDel="00000000" w:rsidR="00000000" w:rsidRPr="00000000">
        <w:rPr>
          <w:vertAlign w:val="superscript"/>
          <w:rtl w:val="0"/>
        </w:rPr>
        <w:t xml:space="preserve">wx</w:t>
      </w:r>
      <w:r w:rsidDel="00000000" w:rsidR="00000000" w:rsidRPr="00000000">
        <w:rPr>
          <w:rtl w:val="0"/>
        </w:rPr>
        <w:t xml:space="preserve">)</w:t>
      </w:r>
    </w:p>
    <w:p w:rsidR="00000000" w:rsidDel="00000000" w:rsidP="00000000" w:rsidRDefault="00000000" w:rsidRPr="00000000" w14:paraId="00000078">
      <w:pPr>
        <w:pageBreakBefore w:val="0"/>
        <w:ind w:left="1700.7874015748032" w:firstLine="0"/>
        <w:rPr/>
      </w:pPr>
      <w:r w:rsidDel="00000000" w:rsidR="00000000" w:rsidRPr="00000000">
        <w:rPr>
          <w:rFonts w:ascii="Arial Unicode MS" w:cs="Arial Unicode MS" w:eastAsia="Arial Unicode MS" w:hAnsi="Arial Unicode MS"/>
          <w:rtl w:val="0"/>
        </w:rPr>
        <w:t xml:space="preserve">Updatujeme w:= w - μ*∇</w:t>
      </w:r>
      <w:r w:rsidDel="00000000" w:rsidR="00000000" w:rsidRPr="00000000">
        <w:rPr>
          <w:vertAlign w:val="subscript"/>
          <w:rtl w:val="0"/>
        </w:rPr>
        <w:t xml:space="preserve">w</w:t>
      </w:r>
      <w:r w:rsidDel="00000000" w:rsidR="00000000" w:rsidRPr="00000000">
        <w:rPr>
          <w:rtl w:val="0"/>
        </w:rPr>
        <w:t xml:space="preserve">E (jdeme proti směru grad, protože minimalizujeme E)</w:t>
      </w:r>
    </w:p>
    <w:p w:rsidR="00000000" w:rsidDel="00000000" w:rsidP="00000000" w:rsidRDefault="00000000" w:rsidRPr="00000000" w14:paraId="00000079">
      <w:pPr>
        <w:pageBreakBefore w:val="0"/>
        <w:ind w:left="1700.7874015748032" w:firstLine="0"/>
        <w:rPr/>
      </w:pPr>
      <w:r w:rsidDel="00000000" w:rsidR="00000000" w:rsidRPr="00000000">
        <w:rPr>
          <w:rtl w:val="0"/>
        </w:rPr>
        <w:t xml:space="preserve">Pokud </w:t>
      </w:r>
      <w:r w:rsidDel="00000000" w:rsidR="00000000" w:rsidRPr="00000000">
        <w:rPr>
          <w:rtl w:val="0"/>
        </w:rPr>
        <w:t xml:space="preserve">E</w:t>
      </w:r>
      <w:r w:rsidDel="00000000" w:rsidR="00000000" w:rsidRPr="00000000">
        <w:rPr>
          <w:rtl w:val="0"/>
        </w:rPr>
        <w:t xml:space="preserve">(</w:t>
      </w:r>
      <w:r w:rsidDel="00000000" w:rsidR="00000000" w:rsidRPr="00000000">
        <w:rPr>
          <w:rtl w:val="0"/>
        </w:rPr>
        <w:t xml:space="preserve">w</w:t>
      </w:r>
      <w:r w:rsidDel="00000000" w:rsidR="00000000" w:rsidRPr="00000000">
        <w:rPr>
          <w:vertAlign w:val="subscript"/>
          <w:rtl w:val="0"/>
        </w:rPr>
        <w:t xml:space="preserve">nové</w:t>
      </w:r>
      <w:r w:rsidDel="00000000" w:rsidR="00000000" w:rsidRPr="00000000">
        <w:rPr>
          <w:rtl w:val="0"/>
        </w:rPr>
        <w:t xml:space="preserve">) &lt; E(w</w:t>
      </w:r>
      <w:r w:rsidDel="00000000" w:rsidR="00000000" w:rsidRPr="00000000">
        <w:rPr>
          <w:vertAlign w:val="subscript"/>
          <w:rtl w:val="0"/>
        </w:rPr>
        <w:t xml:space="preserve">staré</w:t>
      </w:r>
      <w:r w:rsidDel="00000000" w:rsidR="00000000" w:rsidRPr="00000000">
        <w:rPr>
          <w:rtl w:val="0"/>
        </w:rPr>
        <w:t xml:space="preserve">): step = 2*step, jinak: step = step/2 a neupdatuj w,g,E</w:t>
      </w:r>
    </w:p>
    <w:p w:rsidR="00000000" w:rsidDel="00000000" w:rsidP="00000000" w:rsidRDefault="00000000" w:rsidRPr="00000000" w14:paraId="0000007A">
      <w:pPr>
        <w:pageBreakBefore w:val="0"/>
        <w:ind w:left="1700.7874015748032" w:firstLine="0"/>
        <w:rPr/>
      </w:pPr>
      <w:r w:rsidDel="00000000" w:rsidR="00000000" w:rsidRPr="00000000">
        <w:rPr>
          <w:rtl w:val="0"/>
        </w:rPr>
        <w:t xml:space="preserve">2. goto 1</w:t>
      </w:r>
      <w:r w:rsidDel="00000000" w:rsidR="00000000" w:rsidRPr="00000000">
        <w:rPr>
          <w:rtl w:val="0"/>
        </w:rPr>
      </w:r>
    </w:p>
    <w:p w:rsidR="00000000" w:rsidDel="00000000" w:rsidP="00000000" w:rsidRDefault="00000000" w:rsidRPr="00000000" w14:paraId="0000007B">
      <w:pPr>
        <w:pageBreakBefore w:val="0"/>
        <w:numPr>
          <w:ilvl w:val="0"/>
          <w:numId w:val="1"/>
        </w:numPr>
        <w:ind w:left="720" w:hanging="360"/>
        <w:rPr>
          <w:i w:val="1"/>
        </w:rPr>
      </w:pPr>
      <w:r w:rsidDel="00000000" w:rsidR="00000000" w:rsidRPr="00000000">
        <w:rPr>
          <w:i w:val="1"/>
          <w:rtl w:val="0"/>
        </w:rPr>
        <w:t xml:space="preserve">Diskriminační funkce pro 2 třídy se stejnou </w:t>
      </w:r>
      <w:r w:rsidDel="00000000" w:rsidR="00000000" w:rsidRPr="00000000">
        <w:rPr>
          <w:b w:val="1"/>
          <w:i w:val="1"/>
          <w:rtl w:val="0"/>
        </w:rPr>
        <w:t xml:space="preserve">kovarianční maticí</w:t>
      </w:r>
    </w:p>
    <w:p w:rsidR="00000000" w:rsidDel="00000000" w:rsidP="00000000" w:rsidRDefault="00000000" w:rsidRPr="00000000" w14:paraId="0000007C">
      <w:pPr>
        <w:pageBreakBefore w:val="0"/>
        <w:numPr>
          <w:ilvl w:val="1"/>
          <w:numId w:val="1"/>
        </w:numPr>
        <w:ind w:left="992.1259842519685" w:hanging="360"/>
        <w:rPr>
          <w:u w:val="none"/>
        </w:rPr>
      </w:pPr>
      <w:r w:rsidDel="00000000" w:rsidR="00000000" w:rsidRPr="00000000">
        <w:rPr/>
        <w:drawing>
          <wp:inline distB="114300" distT="114300" distL="114300" distR="114300">
            <wp:extent cx="3293813" cy="399497"/>
            <wp:effectExtent b="0" l="0" r="0" t="0"/>
            <wp:docPr id="16" name="image16.png"/>
            <a:graphic>
              <a:graphicData uri="http://schemas.openxmlformats.org/drawingml/2006/picture">
                <pic:pic>
                  <pic:nvPicPr>
                    <pic:cNvPr id="0" name="image16.png"/>
                    <pic:cNvPicPr preferRelativeResize="0"/>
                  </pic:nvPicPr>
                  <pic:blipFill>
                    <a:blip r:embed="rId51"/>
                    <a:srcRect b="0" l="0" r="0" t="0"/>
                    <a:stretch>
                      <a:fillRect/>
                    </a:stretch>
                  </pic:blipFill>
                  <pic:spPr>
                    <a:xfrm>
                      <a:off x="0" y="0"/>
                      <a:ext cx="3293813" cy="399497"/>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numPr>
          <w:ilvl w:val="1"/>
          <w:numId w:val="1"/>
        </w:numPr>
        <w:ind w:left="992.1259842519685" w:hanging="360"/>
        <w:rPr>
          <w:u w:val="none"/>
        </w:rPr>
      </w:pPr>
      <w:r w:rsidDel="00000000" w:rsidR="00000000" w:rsidRPr="00000000">
        <w:rPr/>
        <w:drawing>
          <wp:inline distB="114300" distT="114300" distL="114300" distR="114300">
            <wp:extent cx="5752424" cy="477160"/>
            <wp:effectExtent b="0" l="0" r="0" t="0"/>
            <wp:docPr id="36" name="image38.png"/>
            <a:graphic>
              <a:graphicData uri="http://schemas.openxmlformats.org/drawingml/2006/picture">
                <pic:pic>
                  <pic:nvPicPr>
                    <pic:cNvPr id="0" name="image38.png"/>
                    <pic:cNvPicPr preferRelativeResize="0"/>
                  </pic:nvPicPr>
                  <pic:blipFill>
                    <a:blip r:embed="rId52"/>
                    <a:srcRect b="0" l="0" r="0" t="0"/>
                    <a:stretch>
                      <a:fillRect/>
                    </a:stretch>
                  </pic:blipFill>
                  <pic:spPr>
                    <a:xfrm>
                      <a:off x="0" y="0"/>
                      <a:ext cx="5752424" cy="47716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numPr>
          <w:ilvl w:val="1"/>
          <w:numId w:val="1"/>
        </w:numPr>
        <w:ind w:left="992.1259842519685" w:hanging="360"/>
        <w:rPr>
          <w:u w:val="none"/>
        </w:rPr>
      </w:pPr>
      <w:r w:rsidDel="00000000" w:rsidR="00000000" w:rsidRPr="00000000">
        <w:rPr>
          <w:rtl w:val="0"/>
        </w:rPr>
        <w:t xml:space="preserve">ln(e</w:t>
      </w:r>
      <w:r w:rsidDel="00000000" w:rsidR="00000000" w:rsidRPr="00000000">
        <w:rPr>
          <w:vertAlign w:val="superscript"/>
          <w:rtl w:val="0"/>
        </w:rPr>
        <w:t xml:space="preserve">x</w:t>
      </w:r>
      <w:r w:rsidDel="00000000" w:rsidR="00000000" w:rsidRPr="00000000">
        <w:rPr>
          <w:rtl w:val="0"/>
        </w:rPr>
        <w:t xml:space="preserve">)=x</w:t>
      </w:r>
    </w:p>
    <w:p w:rsidR="00000000" w:rsidDel="00000000" w:rsidP="00000000" w:rsidRDefault="00000000" w:rsidRPr="00000000" w14:paraId="0000007F">
      <w:pPr>
        <w:pageBreakBefore w:val="0"/>
        <w:numPr>
          <w:ilvl w:val="1"/>
          <w:numId w:val="1"/>
        </w:numPr>
        <w:ind w:left="992.1259842519685" w:hanging="360"/>
        <w:rPr>
          <w:u w:val="none"/>
        </w:rPr>
      </w:pPr>
      <w:r w:rsidDel="00000000" w:rsidR="00000000" w:rsidRPr="00000000">
        <w:rPr>
          <w:rtl w:val="0"/>
        </w:rPr>
        <w:t xml:space="preserve">maticově roznásobit</w:t>
      </w:r>
    </w:p>
    <w:p w:rsidR="00000000" w:rsidDel="00000000" w:rsidP="00000000" w:rsidRDefault="00000000" w:rsidRPr="00000000" w14:paraId="00000080">
      <w:pPr>
        <w:pageBreakBefore w:val="0"/>
        <w:numPr>
          <w:ilvl w:val="1"/>
          <w:numId w:val="1"/>
        </w:numPr>
        <w:ind w:left="992.1259842519685" w:hanging="360"/>
        <w:rPr>
          <w:u w:val="none"/>
        </w:rPr>
      </w:pPr>
      <w:r w:rsidDel="00000000" w:rsidR="00000000" w:rsidRPr="00000000">
        <w:rPr>
          <w:rtl w:val="0"/>
        </w:rPr>
        <w:t xml:space="preserve">x</w:t>
      </w:r>
      <w:r w:rsidDel="00000000" w:rsidR="00000000" w:rsidRPr="00000000">
        <w:rPr>
          <w:vertAlign w:val="superscript"/>
          <w:rtl w:val="0"/>
        </w:rPr>
        <w:t xml:space="preserve">T</w:t>
      </w:r>
      <w:r w:rsidDel="00000000" w:rsidR="00000000" w:rsidRPr="00000000">
        <w:rPr>
          <w:rtl w:val="0"/>
        </w:rPr>
        <w:t xml:space="preserve">Σ</w:t>
      </w:r>
      <w:r w:rsidDel="00000000" w:rsidR="00000000" w:rsidRPr="00000000">
        <w:rPr>
          <w:vertAlign w:val="superscript"/>
          <w:rtl w:val="0"/>
        </w:rPr>
        <w:t xml:space="preserve">-1</w:t>
      </w:r>
      <w:r w:rsidDel="00000000" w:rsidR="00000000" w:rsidRPr="00000000">
        <w:rPr>
          <w:rtl w:val="0"/>
        </w:rPr>
        <w:t xml:space="preserve">x se požerou</w:t>
      </w:r>
    </w:p>
    <w:p w:rsidR="00000000" w:rsidDel="00000000" w:rsidP="00000000" w:rsidRDefault="00000000" w:rsidRPr="00000000" w14:paraId="00000081">
      <w:pPr>
        <w:pageBreakBefore w:val="0"/>
        <w:numPr>
          <w:ilvl w:val="1"/>
          <w:numId w:val="1"/>
        </w:numPr>
        <w:ind w:left="992.1259842519685" w:hanging="360"/>
      </w:pPr>
      <w:r w:rsidDel="00000000" w:rsidR="00000000" w:rsidRPr="00000000">
        <w:rPr>
          <w:rtl w:val="0"/>
        </w:rPr>
        <w:t xml:space="preserve">x</w:t>
      </w:r>
      <w:r w:rsidDel="00000000" w:rsidR="00000000" w:rsidRPr="00000000">
        <w:rPr>
          <w:vertAlign w:val="superscript"/>
          <w:rtl w:val="0"/>
        </w:rPr>
        <w:t xml:space="preserve">T</w:t>
      </w:r>
      <w:r w:rsidDel="00000000" w:rsidR="00000000" w:rsidRPr="00000000">
        <w:rPr>
          <w:rtl w:val="0"/>
        </w:rPr>
        <w:t xml:space="preserve">Σ</w:t>
      </w:r>
      <w:r w:rsidDel="00000000" w:rsidR="00000000" w:rsidRPr="00000000">
        <w:rPr>
          <w:vertAlign w:val="superscript"/>
          <w:rtl w:val="0"/>
        </w:rPr>
        <w:t xml:space="preserve">-1</w:t>
      </w:r>
      <w:r w:rsidDel="00000000" w:rsidR="00000000" w:rsidRPr="00000000">
        <w:rPr>
          <w:rtl w:val="0"/>
        </w:rPr>
        <w:t xml:space="preserve">μ = μ</w:t>
      </w:r>
      <w:r w:rsidDel="00000000" w:rsidR="00000000" w:rsidRPr="00000000">
        <w:rPr>
          <w:vertAlign w:val="superscript"/>
          <w:rtl w:val="0"/>
        </w:rPr>
        <w:t xml:space="preserve">T</w:t>
      </w:r>
      <w:r w:rsidDel="00000000" w:rsidR="00000000" w:rsidRPr="00000000">
        <w:rPr>
          <w:rtl w:val="0"/>
        </w:rPr>
        <w:t xml:space="preserve">Σ</w:t>
      </w:r>
      <w:r w:rsidDel="00000000" w:rsidR="00000000" w:rsidRPr="00000000">
        <w:rPr>
          <w:vertAlign w:val="superscript"/>
          <w:rtl w:val="0"/>
        </w:rPr>
        <w:t xml:space="preserve">-1</w:t>
      </w:r>
      <w:r w:rsidDel="00000000" w:rsidR="00000000" w:rsidRPr="00000000">
        <w:rPr>
          <w:rtl w:val="0"/>
        </w:rPr>
        <w:t xml:space="preserve">x (protože Σ je symetrická: Σ = Σ</w:t>
      </w:r>
      <w:r w:rsidDel="00000000" w:rsidR="00000000" w:rsidRPr="00000000">
        <w:rPr>
          <w:vertAlign w:val="superscript"/>
          <w:rtl w:val="0"/>
        </w:rPr>
        <w:t xml:space="preserve">T</w:t>
      </w:r>
      <w:r w:rsidDel="00000000" w:rsidR="00000000" w:rsidRPr="00000000">
        <w:rPr>
          <w:rtl w:val="0"/>
        </w:rPr>
        <w:t xml:space="preserve">)</w:t>
      </w:r>
    </w:p>
    <w:p w:rsidR="00000000" w:rsidDel="00000000" w:rsidP="00000000" w:rsidRDefault="00000000" w:rsidRPr="00000000" w14:paraId="00000082">
      <w:pPr>
        <w:pageBreakBefore w:val="0"/>
        <w:numPr>
          <w:ilvl w:val="1"/>
          <w:numId w:val="1"/>
        </w:numPr>
        <w:ind w:left="992.1259842519685" w:hanging="360"/>
        <w:rPr>
          <w:u w:val="none"/>
        </w:rPr>
      </w:pPr>
      <w:r w:rsidDel="00000000" w:rsidR="00000000" w:rsidRPr="00000000">
        <w:rPr/>
        <w:drawing>
          <wp:inline distB="114300" distT="114300" distL="114300" distR="114300">
            <wp:extent cx="3979612" cy="586855"/>
            <wp:effectExtent b="0" l="0" r="0" t="0"/>
            <wp:docPr id="49" name="image48.png"/>
            <a:graphic>
              <a:graphicData uri="http://schemas.openxmlformats.org/drawingml/2006/picture">
                <pic:pic>
                  <pic:nvPicPr>
                    <pic:cNvPr id="0" name="image48.png"/>
                    <pic:cNvPicPr preferRelativeResize="0"/>
                  </pic:nvPicPr>
                  <pic:blipFill>
                    <a:blip r:embed="rId53"/>
                    <a:srcRect b="0" l="0" r="0" t="0"/>
                    <a:stretch>
                      <a:fillRect/>
                    </a:stretch>
                  </pic:blipFill>
                  <pic:spPr>
                    <a:xfrm>
                      <a:off x="0" y="0"/>
                      <a:ext cx="3979612" cy="58685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numPr>
          <w:ilvl w:val="1"/>
          <w:numId w:val="1"/>
        </w:numPr>
        <w:ind w:left="992.1259842519685" w:hanging="360"/>
        <w:rPr>
          <w:u w:val="none"/>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w</w:t>
      </w:r>
      <w:r w:rsidDel="00000000" w:rsidR="00000000" w:rsidRPr="00000000">
        <w:rPr>
          <w:rtl w:val="0"/>
        </w:rPr>
        <w:t xml:space="preserve">·</w:t>
      </w:r>
      <w:r w:rsidDel="00000000" w:rsidR="00000000" w:rsidRPr="00000000">
        <w:rPr>
          <w:b w:val="1"/>
          <w:rtl w:val="0"/>
        </w:rPr>
        <w:t xml:space="preserve">x</w:t>
      </w:r>
      <w:r w:rsidDel="00000000" w:rsidR="00000000" w:rsidRPr="00000000">
        <w:rPr>
          <w:rtl w:val="0"/>
        </w:rPr>
        <w:t xml:space="preserve"> + w</w:t>
      </w:r>
      <w:r w:rsidDel="00000000" w:rsidR="00000000" w:rsidRPr="00000000">
        <w:rPr>
          <w:vertAlign w:val="subscript"/>
          <w:rtl w:val="0"/>
        </w:rPr>
        <w:t xml:space="preserve">0</w:t>
      </w:r>
      <w:r w:rsidDel="00000000" w:rsidR="00000000" w:rsidRPr="00000000">
        <w:rPr>
          <w:rtl w:val="0"/>
        </w:rPr>
        <w:t xml:space="preserve"> , kde </w:t>
      </w:r>
      <w:r w:rsidDel="00000000" w:rsidR="00000000" w:rsidRPr="00000000">
        <w:rPr>
          <w:b w:val="1"/>
          <w:rtl w:val="0"/>
        </w:rPr>
        <w:t xml:space="preserve">w</w:t>
      </w:r>
      <w:r w:rsidDel="00000000" w:rsidR="00000000" w:rsidRPr="00000000">
        <w:rPr>
          <w:rFonts w:ascii="Arial Unicode MS" w:cs="Arial Unicode MS" w:eastAsia="Arial Unicode MS" w:hAnsi="Arial Unicode MS"/>
          <w:rtl w:val="0"/>
        </w:rPr>
        <w:t xml:space="preserve"> ∈ R</w:t>
      </w:r>
      <w:r w:rsidDel="00000000" w:rsidR="00000000" w:rsidRPr="00000000">
        <w:rPr>
          <w:vertAlign w:val="superscript"/>
          <w:rtl w:val="0"/>
        </w:rPr>
        <w:t xml:space="preserve">D</w:t>
      </w:r>
      <w:r w:rsidDel="00000000" w:rsidR="00000000" w:rsidRPr="00000000">
        <w:rPr>
          <w:rtl w:val="0"/>
        </w:rPr>
        <w:t xml:space="preserve">, w</w:t>
      </w:r>
      <w:r w:rsidDel="00000000" w:rsidR="00000000" w:rsidRPr="00000000">
        <w:rPr>
          <w:vertAlign w:val="subscript"/>
          <w:rtl w:val="0"/>
        </w:rPr>
        <w:t xml:space="preserve">0</w:t>
      </w:r>
      <w:r w:rsidDel="00000000" w:rsidR="00000000" w:rsidRPr="00000000">
        <w:rPr>
          <w:rFonts w:ascii="Arial Unicode MS" w:cs="Arial Unicode MS" w:eastAsia="Arial Unicode MS" w:hAnsi="Arial Unicode MS"/>
          <w:rtl w:val="0"/>
        </w:rPr>
        <w:t xml:space="preserve"> ∈ R</w:t>
      </w:r>
    </w:p>
    <w:p w:rsidR="00000000" w:rsidDel="00000000" w:rsidP="00000000" w:rsidRDefault="00000000" w:rsidRPr="00000000" w14:paraId="00000084">
      <w:pPr>
        <w:pageBreakBefore w:val="0"/>
        <w:numPr>
          <w:ilvl w:val="1"/>
          <w:numId w:val="1"/>
        </w:numPr>
        <w:ind w:left="992.1259842519685" w:hanging="360"/>
        <w:rPr>
          <w:u w:val="none"/>
        </w:rPr>
      </w:pPr>
      <w:r w:rsidDel="00000000" w:rsidR="00000000" w:rsidRPr="00000000">
        <w:rPr>
          <w:rtl w:val="0"/>
        </w:rPr>
        <w:t xml:space="preserve">Závěr: Pro 2 třídy s norm. rozdělením se stejnými kov. maticemi, log odds je lin. fce</w:t>
      </w:r>
    </w:p>
    <w:p w:rsidR="00000000" w:rsidDel="00000000" w:rsidP="00000000" w:rsidRDefault="00000000" w:rsidRPr="00000000" w14:paraId="00000085">
      <w:pPr>
        <w:pageBreakBefore w:val="0"/>
        <w:numPr>
          <w:ilvl w:val="0"/>
          <w:numId w:val="1"/>
        </w:numPr>
        <w:ind w:left="720" w:hanging="360"/>
        <w:rPr>
          <w:u w:val="none"/>
        </w:rPr>
      </w:pPr>
      <w:r w:rsidDel="00000000" w:rsidR="00000000" w:rsidRPr="00000000">
        <w:rPr>
          <w:rtl w:val="0"/>
        </w:rPr>
        <w:t xml:space="preserve">Kov. mat: → vl. čísla (a vektory): vidím osy elipsy Gausse, velké vl. č. = velká var v daném směru</w:t>
      </w:r>
      <w:r w:rsidDel="00000000" w:rsidR="00000000" w:rsidRPr="00000000">
        <w:rPr>
          <w:rtl w:val="0"/>
        </w:rPr>
      </w:r>
    </w:p>
    <w:p w:rsidR="00000000" w:rsidDel="00000000" w:rsidP="00000000" w:rsidRDefault="00000000" w:rsidRPr="00000000" w14:paraId="00000086">
      <w:pPr>
        <w:pageBreakBefore w:val="0"/>
        <w:numPr>
          <w:ilvl w:val="0"/>
          <w:numId w:val="1"/>
        </w:numPr>
        <w:ind w:left="720" w:hanging="360"/>
        <w:rPr>
          <w:b w:val="1"/>
        </w:rPr>
      </w:pPr>
      <w:r w:rsidDel="00000000" w:rsidR="00000000" w:rsidRPr="00000000">
        <w:rPr>
          <w:b w:val="1"/>
          <w:rtl w:val="0"/>
        </w:rPr>
        <w:t xml:space="preserve">Perceptron</w:t>
      </w:r>
    </w:p>
    <w:p w:rsidR="00000000" w:rsidDel="00000000" w:rsidP="00000000" w:rsidRDefault="00000000" w:rsidRPr="00000000" w14:paraId="00000087">
      <w:pPr>
        <w:pageBreakBefore w:val="0"/>
        <w:numPr>
          <w:ilvl w:val="1"/>
          <w:numId w:val="1"/>
        </w:numPr>
        <w:ind w:left="992.1259842519685" w:hanging="360"/>
        <w:rPr/>
      </w:pPr>
      <w:r w:rsidDel="00000000" w:rsidR="00000000" w:rsidRPr="00000000">
        <w:rPr>
          <w:rtl w:val="0"/>
        </w:rPr>
        <w:t xml:space="preserve">algoritmus:</w:t>
      </w:r>
    </w:p>
    <w:p w:rsidR="00000000" w:rsidDel="00000000" w:rsidP="00000000" w:rsidRDefault="00000000" w:rsidRPr="00000000" w14:paraId="00000088">
      <w:pPr>
        <w:pageBreakBefore w:val="0"/>
        <w:numPr>
          <w:ilvl w:val="2"/>
          <w:numId w:val="1"/>
        </w:numPr>
        <w:ind w:left="1275.5905511811022" w:hanging="360"/>
        <w:rPr>
          <w:u w:val="none"/>
        </w:rPr>
      </w:pPr>
      <w:r w:rsidDel="00000000" w:rsidR="00000000" w:rsidRPr="00000000">
        <w:rPr>
          <w:rtl w:val="0"/>
        </w:rPr>
        <w:t xml:space="preserve">příprava dat: </w:t>
      </w:r>
      <w:r w:rsidDel="00000000" w:rsidR="00000000" w:rsidRPr="00000000">
        <w:rPr>
          <w:b w:val="1"/>
          <w:rtl w:val="0"/>
        </w:rPr>
        <w:t xml:space="preserve">x</w:t>
      </w:r>
      <w:r w:rsidDel="00000000" w:rsidR="00000000" w:rsidRPr="00000000">
        <w:rPr>
          <w:b w:val="1"/>
          <w:vertAlign w:val="subscript"/>
          <w:rtl w:val="0"/>
        </w:rPr>
        <w:t xml:space="preserve">i</w:t>
      </w:r>
      <w:r w:rsidDel="00000000" w:rsidR="00000000" w:rsidRPr="00000000">
        <w:rPr>
          <w:b w:val="1"/>
          <w:rtl w:val="0"/>
        </w:rPr>
        <w:t xml:space="preserve"> </w:t>
      </w:r>
      <w:r w:rsidDel="00000000" w:rsidR="00000000" w:rsidRPr="00000000">
        <w:rPr>
          <w:rtl w:val="0"/>
        </w:rPr>
        <w:t xml:space="preserve">= k</w:t>
      </w:r>
      <w:r w:rsidDel="00000000" w:rsidR="00000000" w:rsidRPr="00000000">
        <w:rPr>
          <w:vertAlign w:val="subscript"/>
          <w:rtl w:val="0"/>
        </w:rPr>
        <w:t xml:space="preserve">i</w:t>
      </w:r>
      <w:r w:rsidDel="00000000" w:rsidR="00000000" w:rsidRPr="00000000">
        <w:rPr>
          <w:rtl w:val="0"/>
        </w:rPr>
        <w:t xml:space="preserve"> * [y</w:t>
      </w:r>
      <w:r w:rsidDel="00000000" w:rsidR="00000000" w:rsidRPr="00000000">
        <w:rPr>
          <w:vertAlign w:val="subscript"/>
          <w:rtl w:val="0"/>
        </w:rPr>
        <w:t xml:space="preserve">i</w:t>
      </w:r>
      <w:r w:rsidDel="00000000" w:rsidR="00000000" w:rsidRPr="00000000">
        <w:rPr>
          <w:rtl w:val="0"/>
        </w:rPr>
        <w:t xml:space="preserve"> </w:t>
      </w:r>
      <w:r w:rsidDel="00000000" w:rsidR="00000000" w:rsidRPr="00000000">
        <w:rPr>
          <w:b w:val="1"/>
          <w:rtl w:val="0"/>
        </w:rPr>
        <w:t xml:space="preserve">x</w:t>
      </w:r>
      <w:r w:rsidDel="00000000" w:rsidR="00000000" w:rsidRPr="00000000">
        <w:rPr>
          <w:b w:val="1"/>
          <w:vertAlign w:val="subscript"/>
          <w:rtl w:val="0"/>
        </w:rPr>
        <w:t xml:space="preserve">i</w:t>
      </w:r>
      <w:r w:rsidDel="00000000" w:rsidR="00000000" w:rsidRPr="00000000">
        <w:rPr>
          <w:rtl w:val="0"/>
        </w:rPr>
        <w:t xml:space="preserve">], </w:t>
      </w:r>
      <w:r w:rsidDel="00000000" w:rsidR="00000000" w:rsidRPr="00000000">
        <w:rPr>
          <w:b w:val="1"/>
          <w:rtl w:val="0"/>
        </w:rPr>
        <w:t xml:space="preserve">w</w:t>
      </w:r>
      <w:r w:rsidDel="00000000" w:rsidR="00000000" w:rsidRPr="00000000">
        <w:rPr>
          <w:rtl w:val="0"/>
        </w:rPr>
        <w:t xml:space="preserve"> = [w</w:t>
      </w:r>
      <w:r w:rsidDel="00000000" w:rsidR="00000000" w:rsidRPr="00000000">
        <w:rPr>
          <w:vertAlign w:val="subscript"/>
          <w:rtl w:val="0"/>
        </w:rPr>
        <w:t xml:space="preserve">0</w:t>
      </w:r>
      <w:r w:rsidDel="00000000" w:rsidR="00000000" w:rsidRPr="00000000">
        <w:rPr>
          <w:rtl w:val="0"/>
        </w:rPr>
        <w:t xml:space="preserve"> </w:t>
      </w:r>
      <w:r w:rsidDel="00000000" w:rsidR="00000000" w:rsidRPr="00000000">
        <w:rPr>
          <w:b w:val="1"/>
          <w:rtl w:val="0"/>
        </w:rPr>
        <w:t xml:space="preserve">w</w:t>
      </w: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 x</w:t>
      </w:r>
      <w:r w:rsidDel="00000000" w:rsidR="00000000" w:rsidRPr="00000000">
        <w:rPr>
          <w:b w:val="1"/>
          <w:vertAlign w:val="subscript"/>
          <w:rtl w:val="0"/>
        </w:rPr>
        <w:t xml:space="preserve">i</w:t>
      </w:r>
      <w:r w:rsidDel="00000000" w:rsidR="00000000" w:rsidRPr="00000000">
        <w:rPr>
          <w:b w:val="1"/>
          <w:rtl w:val="0"/>
        </w:rPr>
        <w:t xml:space="preserve">, w</w:t>
      </w:r>
      <w:r w:rsidDel="00000000" w:rsidR="00000000" w:rsidRPr="00000000">
        <w:rPr>
          <w:rFonts w:ascii="Arial Unicode MS" w:cs="Arial Unicode MS" w:eastAsia="Arial Unicode MS" w:hAnsi="Arial Unicode MS"/>
          <w:rtl w:val="0"/>
        </w:rPr>
        <w:t xml:space="preserve"> ∈ R</w:t>
      </w:r>
      <w:r w:rsidDel="00000000" w:rsidR="00000000" w:rsidRPr="00000000">
        <w:rPr>
          <w:vertAlign w:val="superscript"/>
          <w:rtl w:val="0"/>
        </w:rPr>
        <w:t xml:space="preserve">D+1</w:t>
      </w:r>
      <w:r w:rsidDel="00000000" w:rsidR="00000000" w:rsidRPr="00000000">
        <w:rPr>
          <w:rtl w:val="0"/>
        </w:rPr>
      </w:r>
    </w:p>
    <w:p w:rsidR="00000000" w:rsidDel="00000000" w:rsidP="00000000" w:rsidRDefault="00000000" w:rsidRPr="00000000" w14:paraId="00000089">
      <w:pPr>
        <w:pageBreakBefore w:val="0"/>
        <w:numPr>
          <w:ilvl w:val="2"/>
          <w:numId w:val="1"/>
        </w:numPr>
        <w:ind w:left="1275.5905511811022" w:hanging="360"/>
        <w:rPr/>
      </w:pPr>
      <w:r w:rsidDel="00000000" w:rsidR="00000000" w:rsidRPr="00000000">
        <w:rPr>
          <w:rtl w:val="0"/>
        </w:rPr>
        <w:t xml:space="preserve">t=0, w</w:t>
      </w:r>
      <w:r w:rsidDel="00000000" w:rsidR="00000000" w:rsidRPr="00000000">
        <w:rPr>
          <w:vertAlign w:val="superscript"/>
          <w:rtl w:val="0"/>
        </w:rPr>
        <w:t xml:space="preserve">(t)</w:t>
      </w:r>
      <w:r w:rsidDel="00000000" w:rsidR="00000000" w:rsidRPr="00000000">
        <w:rPr>
          <w:rtl w:val="0"/>
        </w:rPr>
        <w:t xml:space="preserve"> = [0]</w:t>
      </w:r>
    </w:p>
    <w:p w:rsidR="00000000" w:rsidDel="00000000" w:rsidP="00000000" w:rsidRDefault="00000000" w:rsidRPr="00000000" w14:paraId="0000008A">
      <w:pPr>
        <w:pageBreakBefore w:val="0"/>
        <w:numPr>
          <w:ilvl w:val="2"/>
          <w:numId w:val="1"/>
        </w:numPr>
        <w:ind w:left="1275.5905511811022" w:hanging="360"/>
        <w:rPr>
          <w:u w:val="none"/>
        </w:rPr>
      </w:pPr>
      <w:r w:rsidDel="00000000" w:rsidR="00000000" w:rsidRPr="00000000">
        <w:rPr>
          <w:rtl w:val="0"/>
        </w:rPr>
        <w:t xml:space="preserve">najdi x</w:t>
      </w:r>
      <w:r w:rsidDel="00000000" w:rsidR="00000000" w:rsidRPr="00000000">
        <w:rPr>
          <w:vertAlign w:val="subscript"/>
          <w:rtl w:val="0"/>
        </w:rPr>
        <w:t xml:space="preserve">j</w:t>
      </w:r>
      <w:r w:rsidDel="00000000" w:rsidR="00000000" w:rsidRPr="00000000">
        <w:rPr>
          <w:rtl w:val="0"/>
        </w:rPr>
        <w:t xml:space="preserve">: x</w:t>
      </w:r>
      <w:r w:rsidDel="00000000" w:rsidR="00000000" w:rsidRPr="00000000">
        <w:rPr>
          <w:vertAlign w:val="subscript"/>
          <w:rtl w:val="0"/>
        </w:rPr>
        <w:t xml:space="preserve">j</w:t>
      </w:r>
      <w:r w:rsidDel="00000000" w:rsidR="00000000" w:rsidRPr="00000000">
        <w:rPr>
          <w:rFonts w:ascii="Arial Unicode MS" w:cs="Arial Unicode MS" w:eastAsia="Arial Unicode MS" w:hAnsi="Arial Unicode MS"/>
          <w:rtl w:val="0"/>
        </w:rPr>
        <w:t xml:space="preserve">·w ≤ 0 → w</w:t>
      </w:r>
      <w:r w:rsidDel="00000000" w:rsidR="00000000" w:rsidRPr="00000000">
        <w:rPr>
          <w:vertAlign w:val="superscript"/>
          <w:rtl w:val="0"/>
        </w:rPr>
        <w:t xml:space="preserve">(t+1)</w:t>
      </w:r>
      <w:r w:rsidDel="00000000" w:rsidR="00000000" w:rsidRPr="00000000">
        <w:rPr>
          <w:rtl w:val="0"/>
        </w:rPr>
        <w:t xml:space="preserve"> = w</w:t>
      </w:r>
      <w:r w:rsidDel="00000000" w:rsidR="00000000" w:rsidRPr="00000000">
        <w:rPr>
          <w:vertAlign w:val="superscript"/>
          <w:rtl w:val="0"/>
        </w:rPr>
        <w:t xml:space="preserve">(t)</w:t>
      </w:r>
      <w:r w:rsidDel="00000000" w:rsidR="00000000" w:rsidRPr="00000000">
        <w:rPr>
          <w:rtl w:val="0"/>
        </w:rPr>
        <w:t xml:space="preserve"> + x</w:t>
      </w:r>
      <w:r w:rsidDel="00000000" w:rsidR="00000000" w:rsidRPr="00000000">
        <w:rPr>
          <w:vertAlign w:val="subscript"/>
          <w:rtl w:val="0"/>
        </w:rPr>
        <w:t xml:space="preserve">j</w:t>
      </w:r>
    </w:p>
    <w:p w:rsidR="00000000" w:rsidDel="00000000" w:rsidP="00000000" w:rsidRDefault="00000000" w:rsidRPr="00000000" w14:paraId="0000008B">
      <w:pPr>
        <w:pageBreakBefore w:val="0"/>
        <w:numPr>
          <w:ilvl w:val="1"/>
          <w:numId w:val="1"/>
        </w:numPr>
        <w:ind w:left="992.1259842519685" w:hanging="360"/>
        <w:rPr/>
      </w:pPr>
      <w:r w:rsidDel="00000000" w:rsidR="00000000" w:rsidRPr="00000000">
        <w:rPr>
          <w:rtl w:val="0"/>
        </w:rPr>
        <w:t xml:space="preserve">pro neseparabilní data:</w:t>
      </w:r>
    </w:p>
    <w:p w:rsidR="00000000" w:rsidDel="00000000" w:rsidP="00000000" w:rsidRDefault="00000000" w:rsidRPr="00000000" w14:paraId="0000008C">
      <w:pPr>
        <w:pageBreakBefore w:val="0"/>
        <w:numPr>
          <w:ilvl w:val="2"/>
          <w:numId w:val="1"/>
        </w:numPr>
        <w:ind w:left="1275.5905511811022" w:hanging="360"/>
        <w:rPr>
          <w:u w:val="none"/>
        </w:rPr>
      </w:pPr>
      <w:r w:rsidDel="00000000" w:rsidR="00000000" w:rsidRPr="00000000">
        <w:rPr>
          <w:rtl w:val="0"/>
        </w:rPr>
        <w:t xml:space="preserve">dimension lifting</w:t>
      </w:r>
    </w:p>
    <w:p w:rsidR="00000000" w:rsidDel="00000000" w:rsidP="00000000" w:rsidRDefault="00000000" w:rsidRPr="00000000" w14:paraId="0000008D">
      <w:pPr>
        <w:pageBreakBefore w:val="0"/>
        <w:numPr>
          <w:ilvl w:val="2"/>
          <w:numId w:val="1"/>
        </w:numPr>
        <w:ind w:left="1275.5905511811022" w:hanging="360"/>
        <w:rPr>
          <w:u w:val="none"/>
        </w:rPr>
      </w:pPr>
      <w:r w:rsidDel="00000000" w:rsidR="00000000" w:rsidRPr="00000000">
        <w:rPr>
          <w:rtl w:val="0"/>
        </w:rPr>
        <w:t xml:space="preserve">s použitím batch version, pamatuju si nejlepší w*, kdy počet špatně</w:t>
        <w:tab/>
        <w:t xml:space="preserve"> klasif byl nejnižší</w:t>
      </w:r>
    </w:p>
    <w:p w:rsidR="00000000" w:rsidDel="00000000" w:rsidP="00000000" w:rsidRDefault="00000000" w:rsidRPr="00000000" w14:paraId="0000008E">
      <w:pPr>
        <w:pageBreakBefore w:val="0"/>
        <w:numPr>
          <w:ilvl w:val="1"/>
          <w:numId w:val="1"/>
        </w:numPr>
        <w:ind w:left="992.1259842519685" w:hanging="360"/>
        <w:rPr>
          <w:u w:val="none"/>
        </w:rPr>
      </w:pPr>
      <w:r w:rsidDel="00000000" w:rsidR="00000000" w:rsidRPr="00000000">
        <w:rPr>
          <w:rtl w:val="0"/>
        </w:rPr>
        <w:t xml:space="preserve">cost funkci lze redefinovat: </w:t>
      </w:r>
      <w:r w:rsidDel="00000000" w:rsidR="00000000" w:rsidRPr="00000000">
        <w:rPr/>
        <w:drawing>
          <wp:inline distB="114300" distT="114300" distL="114300" distR="114300">
            <wp:extent cx="1398734" cy="413262"/>
            <wp:effectExtent b="0" l="0" r="0" t="0"/>
            <wp:docPr id="27" name="image27.png"/>
            <a:graphic>
              <a:graphicData uri="http://schemas.openxmlformats.org/drawingml/2006/picture">
                <pic:pic>
                  <pic:nvPicPr>
                    <pic:cNvPr id="0" name="image27.png"/>
                    <pic:cNvPicPr preferRelativeResize="0"/>
                  </pic:nvPicPr>
                  <pic:blipFill>
                    <a:blip r:embed="rId54"/>
                    <a:srcRect b="0" l="0" r="0" t="0"/>
                    <a:stretch>
                      <a:fillRect/>
                    </a:stretch>
                  </pic:blipFill>
                  <pic:spPr>
                    <a:xfrm>
                      <a:off x="0" y="0"/>
                      <a:ext cx="1398734" cy="413262"/>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 → </w:t>
      </w:r>
      <w:r w:rsidDel="00000000" w:rsidR="00000000" w:rsidRPr="00000000">
        <w:rPr/>
        <w:drawing>
          <wp:inline distB="114300" distT="114300" distL="114300" distR="114300">
            <wp:extent cx="1579709" cy="484444"/>
            <wp:effectExtent b="0" l="0" r="0" t="0"/>
            <wp:docPr id="19"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1579709" cy="48444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pageBreakBefore w:val="0"/>
        <w:numPr>
          <w:ilvl w:val="1"/>
          <w:numId w:val="1"/>
        </w:numPr>
        <w:ind w:left="992.1259842519685" w:hanging="360"/>
      </w:pPr>
      <w:r w:rsidDel="00000000" w:rsidR="00000000" w:rsidRPr="00000000">
        <w:rPr>
          <w:rtl w:val="0"/>
        </w:rPr>
        <w:t xml:space="preserve">update buď klasicky špatně klasifikovaným x ;anebo batch version: všechny špatně klasifikované a update jejich součtem (možné ještě škálovat aby krok nebyl tak velký)</w:t>
        <w:br w:type="textWrapping"/>
        <w:br w:type="textWrapping"/>
      </w:r>
    </w:p>
    <w:p w:rsidR="00000000" w:rsidDel="00000000" w:rsidP="00000000" w:rsidRDefault="00000000" w:rsidRPr="00000000" w14:paraId="00000090">
      <w:pPr>
        <w:pageBreakBefore w:val="0"/>
        <w:numPr>
          <w:ilvl w:val="0"/>
          <w:numId w:val="1"/>
        </w:numPr>
        <w:ind w:left="720" w:hanging="360"/>
        <w:rPr>
          <w:b w:val="1"/>
        </w:rPr>
      </w:pPr>
      <w:r w:rsidDel="00000000" w:rsidR="00000000" w:rsidRPr="00000000">
        <w:rPr>
          <w:b w:val="1"/>
          <w:rtl w:val="0"/>
        </w:rPr>
        <w:t xml:space="preserve">SVM</w:t>
      </w:r>
    </w:p>
    <w:p w:rsidR="00000000" w:rsidDel="00000000" w:rsidP="00000000" w:rsidRDefault="00000000" w:rsidRPr="00000000" w14:paraId="00000091">
      <w:pPr>
        <w:pageBreakBefore w:val="0"/>
        <w:numPr>
          <w:ilvl w:val="1"/>
          <w:numId w:val="1"/>
        </w:numPr>
        <w:ind w:left="992.1259842519685" w:hanging="360"/>
        <w:rPr>
          <w:u w:val="none"/>
        </w:rPr>
      </w:pPr>
      <w:r w:rsidDel="00000000" w:rsidR="00000000" w:rsidRPr="00000000">
        <w:rPr>
          <w:rtl w:val="0"/>
        </w:rPr>
        <w:t xml:space="preserve">lineární klasifikátor; nachází optimální řešení (dělící nadrovina maximalizuje šířku dělícího pásu); lze upravit i pro lin. neseparabilní data; (w, b)* = </w:t>
      </w:r>
      <w:r w:rsidDel="00000000" w:rsidR="00000000" w:rsidRPr="00000000">
        <w:rPr>
          <w:rtl w:val="0"/>
        </w:rPr>
        <w:t xml:space="preserve">argmax</w:t>
      </w:r>
      <w:r w:rsidDel="00000000" w:rsidR="00000000" w:rsidRPr="00000000">
        <w:rPr>
          <w:vertAlign w:val="subscript"/>
          <w:rtl w:val="0"/>
        </w:rPr>
        <w:t xml:space="preserve">w</w:t>
      </w:r>
      <w:r w:rsidDel="00000000" w:rsidR="00000000" w:rsidRPr="00000000">
        <w:rPr>
          <w:vertAlign w:val="subscript"/>
          <w:rtl w:val="0"/>
        </w:rPr>
        <w:t xml:space="preserve">,b</w:t>
      </w:r>
      <w:r w:rsidDel="00000000" w:rsidR="00000000" w:rsidRPr="00000000">
        <w:rPr>
          <w:rtl w:val="0"/>
        </w:rPr>
        <w:t xml:space="preserve"> min</w:t>
      </w:r>
      <w:r w:rsidDel="00000000" w:rsidR="00000000" w:rsidRPr="00000000">
        <w:rPr>
          <w:vertAlign w:val="subscript"/>
          <w:rtl w:val="0"/>
        </w:rPr>
        <w:t xml:space="preserve">i</w:t>
      </w:r>
      <w:r w:rsidDel="00000000" w:rsidR="00000000" w:rsidRPr="00000000">
        <w:rPr>
          <w:rtl w:val="0"/>
        </w:rPr>
        <w:t xml:space="preserve"> d(x</w:t>
      </w:r>
      <w:r w:rsidDel="00000000" w:rsidR="00000000" w:rsidRPr="00000000">
        <w:rPr>
          <w:vertAlign w:val="subscript"/>
          <w:rtl w:val="0"/>
        </w:rPr>
        <w:t xml:space="preserve">i</w:t>
      </w:r>
      <w:r w:rsidDel="00000000" w:rsidR="00000000" w:rsidRPr="00000000">
        <w:rPr>
          <w:rtl w:val="0"/>
        </w:rPr>
        <w:t xml:space="preserve">)  za podmínky y</w:t>
      </w:r>
      <w:r w:rsidDel="00000000" w:rsidR="00000000" w:rsidRPr="00000000">
        <w:rPr>
          <w:vertAlign w:val="subscript"/>
          <w:rtl w:val="0"/>
        </w:rPr>
        <w:t xml:space="preserve">i</w:t>
      </w:r>
      <w:r w:rsidDel="00000000" w:rsidR="00000000" w:rsidRPr="00000000">
        <w:rPr>
          <w:rtl w:val="0"/>
        </w:rPr>
        <w:t xml:space="preserve">(w</w:t>
      </w:r>
      <w:r w:rsidDel="00000000" w:rsidR="00000000" w:rsidRPr="00000000">
        <w:rPr>
          <w:vertAlign w:val="superscript"/>
          <w:rtl w:val="0"/>
        </w:rPr>
        <w:t xml:space="preserve">T</w:t>
      </w:r>
      <w:r w:rsidDel="00000000" w:rsidR="00000000" w:rsidRPr="00000000">
        <w:rPr>
          <w:rtl w:val="0"/>
        </w:rPr>
        <w:t xml:space="preserve">x</w:t>
      </w:r>
      <w:r w:rsidDel="00000000" w:rsidR="00000000" w:rsidRPr="00000000">
        <w:rPr>
          <w:vertAlign w:val="subscript"/>
          <w:rtl w:val="0"/>
        </w:rPr>
        <w:t xml:space="preserve">i</w:t>
      </w:r>
      <w:r w:rsidDel="00000000" w:rsidR="00000000" w:rsidRPr="00000000">
        <w:rPr>
          <w:rtl w:val="0"/>
        </w:rPr>
        <w:t xml:space="preserve"> + b) &gt; 0, kde d(x</w:t>
      </w:r>
      <w:r w:rsidDel="00000000" w:rsidR="00000000" w:rsidRPr="00000000">
        <w:rPr>
          <w:vertAlign w:val="subscript"/>
          <w:rtl w:val="0"/>
        </w:rPr>
        <w:t xml:space="preserve">i</w:t>
      </w:r>
      <w:r w:rsidDel="00000000" w:rsidR="00000000" w:rsidRPr="00000000">
        <w:rPr>
          <w:rtl w:val="0"/>
        </w:rPr>
        <w:t xml:space="preserve">) je vzdálenost x</w:t>
      </w:r>
      <w:r w:rsidDel="00000000" w:rsidR="00000000" w:rsidRPr="00000000">
        <w:rPr>
          <w:vertAlign w:val="subscript"/>
          <w:rtl w:val="0"/>
        </w:rPr>
        <w:t xml:space="preserve">i</w:t>
      </w:r>
      <w:r w:rsidDel="00000000" w:rsidR="00000000" w:rsidRPr="00000000">
        <w:rPr>
          <w:rtl w:val="0"/>
        </w:rPr>
        <w:t xml:space="preserve"> od nadroviny</w:t>
      </w:r>
    </w:p>
    <w:p w:rsidR="00000000" w:rsidDel="00000000" w:rsidP="00000000" w:rsidRDefault="00000000" w:rsidRPr="00000000" w14:paraId="00000092">
      <w:pPr>
        <w:pageBreakBefore w:val="0"/>
        <w:numPr>
          <w:ilvl w:val="1"/>
          <w:numId w:val="1"/>
        </w:numPr>
        <w:ind w:left="992.1259842519685" w:hanging="360"/>
        <w:rPr>
          <w:u w:val="none"/>
        </w:rPr>
      </w:pPr>
      <w:r w:rsidDel="00000000" w:rsidR="00000000" w:rsidRPr="00000000">
        <w:rPr>
          <w:rtl w:val="0"/>
        </w:rPr>
        <w:t xml:space="preserve">T = {x</w:t>
      </w:r>
      <w:r w:rsidDel="00000000" w:rsidR="00000000" w:rsidRPr="00000000">
        <w:rPr>
          <w:vertAlign w:val="subscript"/>
          <w:rtl w:val="0"/>
        </w:rPr>
        <w:t xml:space="preserve">i</w:t>
      </w:r>
      <w:r w:rsidDel="00000000" w:rsidR="00000000" w:rsidRPr="00000000">
        <w:rPr>
          <w:rtl w:val="0"/>
        </w:rPr>
        <w:t xml:space="preserve">, y</w:t>
      </w:r>
      <w:r w:rsidDel="00000000" w:rsidR="00000000" w:rsidRPr="00000000">
        <w:rPr>
          <w:vertAlign w:val="subscript"/>
          <w:rtl w:val="0"/>
        </w:rPr>
        <w:t xml:space="preserve">i</w:t>
      </w:r>
      <w:r w:rsidDel="00000000" w:rsidR="00000000" w:rsidRPr="00000000">
        <w:rPr>
          <w:rtl w:val="0"/>
        </w:rPr>
        <w:t xml:space="preserve">} (i=1...N), x</w:t>
      </w:r>
      <w:r w:rsidDel="00000000" w:rsidR="00000000" w:rsidRPr="00000000">
        <w:rPr>
          <w:vertAlign w:val="subscript"/>
          <w:rtl w:val="0"/>
        </w:rPr>
        <w:t xml:space="preserve">i</w:t>
      </w:r>
      <w:r w:rsidDel="00000000" w:rsidR="00000000" w:rsidRPr="00000000">
        <w:rPr>
          <w:rFonts w:ascii="Arial Unicode MS" w:cs="Arial Unicode MS" w:eastAsia="Arial Unicode MS" w:hAnsi="Arial Unicode MS"/>
          <w:rtl w:val="0"/>
        </w:rPr>
        <w:t xml:space="preserve"> ∈ R</w:t>
      </w:r>
      <w:r w:rsidDel="00000000" w:rsidR="00000000" w:rsidRPr="00000000">
        <w:rPr>
          <w:vertAlign w:val="superscript"/>
          <w:rtl w:val="0"/>
        </w:rPr>
        <w:t xml:space="preserve">D</w:t>
      </w:r>
      <w:r w:rsidDel="00000000" w:rsidR="00000000" w:rsidRPr="00000000">
        <w:rPr>
          <w:rtl w:val="0"/>
        </w:rPr>
        <w:t xml:space="preserve">, y</w:t>
      </w:r>
      <w:r w:rsidDel="00000000" w:rsidR="00000000" w:rsidRPr="00000000">
        <w:rPr>
          <w:vertAlign w:val="subscript"/>
          <w:rtl w:val="0"/>
        </w:rPr>
        <w:t xml:space="preserve">i</w:t>
      </w:r>
      <w:r w:rsidDel="00000000" w:rsidR="00000000" w:rsidRPr="00000000">
        <w:rPr>
          <w:rFonts w:ascii="Arial Unicode MS" w:cs="Arial Unicode MS" w:eastAsia="Arial Unicode MS" w:hAnsi="Arial Unicode MS"/>
          <w:rtl w:val="0"/>
        </w:rPr>
        <w:t xml:space="preserve"> ∈ {</w:t>
      </w:r>
      <w:r w:rsidDel="00000000" w:rsidR="00000000" w:rsidRPr="00000000">
        <w:rPr>
          <w:rtl w:val="0"/>
        </w:rPr>
        <w:t xml:space="preserve">-1</w:t>
      </w:r>
      <w:r w:rsidDel="00000000" w:rsidR="00000000" w:rsidRPr="00000000">
        <w:rPr>
          <w:rtl w:val="0"/>
        </w:rPr>
        <w:t xml:space="preserve">,1}</w:t>
      </w:r>
    </w:p>
    <w:p w:rsidR="00000000" w:rsidDel="00000000" w:rsidP="00000000" w:rsidRDefault="00000000" w:rsidRPr="00000000" w14:paraId="00000093">
      <w:pPr>
        <w:pageBreakBefore w:val="0"/>
        <w:numPr>
          <w:ilvl w:val="1"/>
          <w:numId w:val="1"/>
        </w:numPr>
        <w:ind w:left="992.1259842519685" w:hanging="360"/>
        <w:rPr>
          <w:u w:val="none"/>
        </w:rPr>
      </w:pPr>
      <w:r w:rsidDel="00000000" w:rsidR="00000000" w:rsidRPr="00000000">
        <w:rPr>
          <w:rtl w:val="0"/>
        </w:rPr>
        <w:t xml:space="preserve">primární formulace: </w:t>
      </w:r>
      <w:r w:rsidDel="00000000" w:rsidR="00000000" w:rsidRPr="00000000">
        <w:rPr/>
        <w:drawing>
          <wp:inline distB="114300" distT="114300" distL="114300" distR="114300">
            <wp:extent cx="1308644" cy="290810"/>
            <wp:effectExtent b="0" l="0" r="0" t="0"/>
            <wp:docPr id="9"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1308644" cy="290810"/>
                    </a:xfrm>
                    <a:prstGeom prst="rect"/>
                    <a:ln/>
                  </pic:spPr>
                </pic:pic>
              </a:graphicData>
            </a:graphic>
          </wp:inline>
        </w:drawing>
      </w:r>
      <w:r w:rsidDel="00000000" w:rsidR="00000000" w:rsidRPr="00000000">
        <w:rPr>
          <w:rFonts w:ascii="Arial Unicode MS" w:cs="Arial Unicode MS" w:eastAsia="Arial Unicode MS" w:hAnsi="Arial Unicode MS"/>
          <w:rtl w:val="0"/>
        </w:rPr>
        <w:t xml:space="preserve">, tj. argmax 1/IIwII, w ∈ R</w:t>
      </w:r>
      <w:r w:rsidDel="00000000" w:rsidR="00000000" w:rsidRPr="00000000">
        <w:rPr>
          <w:vertAlign w:val="superscript"/>
          <w:rtl w:val="0"/>
        </w:rPr>
        <w:t xml:space="preserve">D</w:t>
      </w:r>
      <w:r w:rsidDel="00000000" w:rsidR="00000000" w:rsidRPr="00000000">
        <w:rPr>
          <w:rFonts w:ascii="Arial Unicode MS" w:cs="Arial Unicode MS" w:eastAsia="Arial Unicode MS" w:hAnsi="Arial Unicode MS"/>
          <w:rtl w:val="0"/>
        </w:rPr>
        <w:t xml:space="preserve">, b ∈ R</w:t>
      </w:r>
    </w:p>
    <w:p w:rsidR="00000000" w:rsidDel="00000000" w:rsidP="00000000" w:rsidRDefault="00000000" w:rsidRPr="00000000" w14:paraId="00000094">
      <w:pPr>
        <w:pageBreakBefore w:val="0"/>
        <w:numPr>
          <w:ilvl w:val="1"/>
          <w:numId w:val="1"/>
        </w:numPr>
        <w:ind w:left="992.1259842519685" w:hanging="360"/>
        <w:rPr>
          <w:u w:val="none"/>
        </w:rPr>
      </w:pPr>
      <w:r w:rsidDel="00000000" w:rsidR="00000000" w:rsidRPr="00000000">
        <w:rPr>
          <w:rtl w:val="0"/>
        </w:rPr>
        <w:t xml:space="preserve">duální f: α*= </w:t>
      </w:r>
      <w:r w:rsidDel="00000000" w:rsidR="00000000" w:rsidRPr="00000000">
        <w:rPr/>
        <w:drawing>
          <wp:inline distB="114300" distT="114300" distL="114300" distR="114300">
            <wp:extent cx="2373380" cy="366417"/>
            <wp:effectExtent b="0" l="0" r="0" t="0"/>
            <wp:docPr id="7"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2373380" cy="366417"/>
                    </a:xfrm>
                    <a:prstGeom prst="rect"/>
                    <a:ln/>
                  </pic:spPr>
                </pic:pic>
              </a:graphicData>
            </a:graphic>
          </wp:inline>
        </w:drawing>
      </w:r>
      <w:r w:rsidDel="00000000" w:rsidR="00000000" w:rsidRPr="00000000">
        <w:rPr>
          <w:rtl w:val="0"/>
        </w:rPr>
        <w:t xml:space="preserve">(podm: α &gt;= 0, Sum</w:t>
      </w:r>
      <w:r w:rsidDel="00000000" w:rsidR="00000000" w:rsidRPr="00000000">
        <w:rPr>
          <w:vertAlign w:val="subscript"/>
          <w:rtl w:val="0"/>
        </w:rPr>
        <w:t xml:space="preserve">i </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α</w:t>
      </w:r>
      <w:r w:rsidDel="00000000" w:rsidR="00000000" w:rsidRPr="00000000">
        <w:rPr>
          <w:vertAlign w:val="subscript"/>
          <w:rtl w:val="0"/>
        </w:rPr>
        <w:t xml:space="preserve">i</w:t>
      </w:r>
      <w:r w:rsidDel="00000000" w:rsidR="00000000" w:rsidRPr="00000000">
        <w:rPr>
          <w:rFonts w:ascii="Arial Unicode MS" w:cs="Arial Unicode MS" w:eastAsia="Arial Unicode MS" w:hAnsi="Arial Unicode MS"/>
          <w:rtl w:val="0"/>
        </w:rPr>
        <w:t xml:space="preserve"> = 0)</w:t>
        <w:br w:type="textWrapping"/>
        <w:t xml:space="preserve">→ pomocí QP najdeme glob. optimum</w:t>
      </w:r>
    </w:p>
    <w:p w:rsidR="00000000" w:rsidDel="00000000" w:rsidP="00000000" w:rsidRDefault="00000000" w:rsidRPr="00000000" w14:paraId="00000095">
      <w:pPr>
        <w:pageBreakBefore w:val="0"/>
        <w:numPr>
          <w:ilvl w:val="1"/>
          <w:numId w:val="1"/>
        </w:numPr>
        <w:ind w:left="992.1259842519685" w:hanging="360"/>
        <w:rPr>
          <w:u w:val="none"/>
        </w:rPr>
      </w:pPr>
      <w:r w:rsidDel="00000000" w:rsidR="00000000" w:rsidRPr="00000000">
        <w:rPr>
          <w:rtl w:val="0"/>
        </w:rPr>
        <w:t xml:space="preserve">strategie pak: </w:t>
      </w:r>
      <w:r w:rsidDel="00000000" w:rsidR="00000000" w:rsidRPr="00000000">
        <w:rPr/>
        <w:drawing>
          <wp:inline distB="114300" distT="114300" distL="114300" distR="114300">
            <wp:extent cx="1446847" cy="133594"/>
            <wp:effectExtent b="0" l="0" r="0" t="0"/>
            <wp:docPr id="52" name="image50.png"/>
            <a:graphic>
              <a:graphicData uri="http://schemas.openxmlformats.org/drawingml/2006/picture">
                <pic:pic>
                  <pic:nvPicPr>
                    <pic:cNvPr id="0" name="image50.png"/>
                    <pic:cNvPicPr preferRelativeResize="0"/>
                  </pic:nvPicPr>
                  <pic:blipFill>
                    <a:blip r:embed="rId58"/>
                    <a:srcRect b="0" l="0" r="0" t="0"/>
                    <a:stretch>
                      <a:fillRect/>
                    </a:stretch>
                  </pic:blipFill>
                  <pic:spPr>
                    <a:xfrm>
                      <a:off x="0" y="0"/>
                      <a:ext cx="1446847" cy="133594"/>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618317" cy="290973"/>
            <wp:effectExtent b="0" l="0" r="0" t="0"/>
            <wp:docPr id="50" name="image51.png"/>
            <a:graphic>
              <a:graphicData uri="http://schemas.openxmlformats.org/drawingml/2006/picture">
                <pic:pic>
                  <pic:nvPicPr>
                    <pic:cNvPr id="0" name="image51.png"/>
                    <pic:cNvPicPr preferRelativeResize="0"/>
                  </pic:nvPicPr>
                  <pic:blipFill>
                    <a:blip r:embed="rId59"/>
                    <a:srcRect b="0" l="0" r="0" t="0"/>
                    <a:stretch>
                      <a:fillRect/>
                    </a:stretch>
                  </pic:blipFill>
                  <pic:spPr>
                    <a:xfrm>
                      <a:off x="0" y="0"/>
                      <a:ext cx="618317" cy="290973"/>
                    </a:xfrm>
                    <a:prstGeom prst="rect"/>
                    <a:ln/>
                  </pic:spPr>
                </pic:pic>
              </a:graphicData>
            </a:graphic>
          </wp:inline>
        </w:drawing>
      </w:r>
      <w:r w:rsidDel="00000000" w:rsidR="00000000" w:rsidRPr="00000000">
        <w:rPr>
          <w:rtl w:val="0"/>
        </w:rPr>
        <w:t xml:space="preserve">(pouze α&gt;0, tj. SV (ostatní mají α=0))</w:t>
      </w:r>
    </w:p>
    <w:p w:rsidR="00000000" w:rsidDel="00000000" w:rsidP="00000000" w:rsidRDefault="00000000" w:rsidRPr="00000000" w14:paraId="00000096">
      <w:pPr>
        <w:pageBreakBefore w:val="0"/>
        <w:numPr>
          <w:ilvl w:val="1"/>
          <w:numId w:val="1"/>
        </w:numPr>
        <w:ind w:left="992.1259842519685" w:hanging="360"/>
        <w:rPr>
          <w:u w:val="none"/>
        </w:rPr>
      </w:pPr>
      <w:r w:rsidDel="00000000" w:rsidR="00000000" w:rsidRPr="00000000">
        <w:rPr>
          <w:rtl w:val="0"/>
        </w:rPr>
        <w:t xml:space="preserve">učení pomocí iteračních metod, funkce je konvexní → dospěje do globálního minima</w:t>
      </w:r>
    </w:p>
    <w:p w:rsidR="00000000" w:rsidDel="00000000" w:rsidP="00000000" w:rsidRDefault="00000000" w:rsidRPr="00000000" w14:paraId="00000097">
      <w:pPr>
        <w:pageBreakBefore w:val="0"/>
        <w:numPr>
          <w:ilvl w:val="1"/>
          <w:numId w:val="1"/>
        </w:numPr>
        <w:ind w:left="992.1259842519685" w:hanging="360"/>
        <w:rPr>
          <w:u w:val="none"/>
        </w:rPr>
      </w:pPr>
      <w:r w:rsidDel="00000000" w:rsidR="00000000" w:rsidRPr="00000000">
        <w:rPr>
          <w:u w:val="single"/>
          <w:rtl w:val="0"/>
        </w:rPr>
        <w:t xml:space="preserve">Soft margin SVM</w:t>
      </w:r>
      <w:r w:rsidDel="00000000" w:rsidR="00000000" w:rsidRPr="00000000">
        <w:rPr>
          <w:rtl w:val="0"/>
        </w:rPr>
        <w:t xml:space="preserve">: pro nesep. data představíme C - ztráta za špatně klasifikovaný bod; </w:t>
      </w:r>
      <w:r w:rsidDel="00000000" w:rsidR="00000000" w:rsidRPr="00000000">
        <w:rPr/>
        <w:drawing>
          <wp:inline distB="114300" distT="114300" distL="114300" distR="114300">
            <wp:extent cx="961159" cy="190500"/>
            <wp:effectExtent b="0" l="0" r="0" t="0"/>
            <wp:docPr id="4"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961159" cy="190500"/>
                    </a:xfrm>
                    <a:prstGeom prst="rect"/>
                    <a:ln/>
                  </pic:spPr>
                </pic:pic>
              </a:graphicData>
            </a:graphic>
          </wp:inline>
        </w:drawing>
      </w:r>
      <w:r w:rsidDel="00000000" w:rsidR="00000000" w:rsidRPr="00000000">
        <w:rPr>
          <w:rtl w:val="0"/>
        </w:rPr>
        <w:t xml:space="preserve">; Primární úloha: (w, b)* = argmin</w:t>
      </w:r>
      <w:r w:rsidDel="00000000" w:rsidR="00000000" w:rsidRPr="00000000">
        <w:rPr>
          <w:vertAlign w:val="subscript"/>
          <w:rtl w:val="0"/>
        </w:rPr>
        <w:t xml:space="preserve">w,b</w:t>
      </w:r>
      <w:r w:rsidDel="00000000" w:rsidR="00000000" w:rsidRPr="00000000">
        <w:rPr>
          <w:rtl w:val="0"/>
        </w:rPr>
        <w:t xml:space="preserve"> ½||w||</w:t>
      </w:r>
      <w:r w:rsidDel="00000000" w:rsidR="00000000" w:rsidRPr="00000000">
        <w:rPr>
          <w:vertAlign w:val="superscript"/>
          <w:rtl w:val="0"/>
        </w:rPr>
        <w:t xml:space="preserve">2</w:t>
      </w:r>
      <w:r w:rsidDel="00000000" w:rsidR="00000000" w:rsidRPr="00000000">
        <w:rPr>
          <w:rtl w:val="0"/>
        </w:rPr>
        <w:t xml:space="preserve"> + C*Sum</w:t>
      </w:r>
      <w:r w:rsidDel="00000000" w:rsidR="00000000" w:rsidRPr="00000000">
        <w:rPr>
          <w:vertAlign w:val="subscript"/>
          <w:rtl w:val="0"/>
        </w:rPr>
        <w:t xml:space="preserve">i</w:t>
      </w:r>
      <w:r w:rsidDel="00000000" w:rsidR="00000000" w:rsidRPr="00000000">
        <w:rPr>
          <w:rtl w:val="0"/>
        </w:rPr>
        <w:t xml:space="preserve"> ξ</w:t>
      </w:r>
      <w:r w:rsidDel="00000000" w:rsidR="00000000" w:rsidRPr="00000000">
        <w:rPr>
          <w:vertAlign w:val="subscript"/>
          <w:rtl w:val="0"/>
        </w:rPr>
        <w:t xml:space="preserve">i</w:t>
      </w:r>
      <w:r w:rsidDel="00000000" w:rsidR="00000000" w:rsidRPr="00000000">
        <w:rPr>
          <w:rtl w:val="0"/>
        </w:rPr>
        <w:t xml:space="preserve">   za podmínky   y</w:t>
      </w:r>
      <w:r w:rsidDel="00000000" w:rsidR="00000000" w:rsidRPr="00000000">
        <w:rPr>
          <w:vertAlign w:val="subscript"/>
          <w:rtl w:val="0"/>
        </w:rPr>
        <w:t xml:space="preserve">i</w:t>
      </w:r>
      <w:r w:rsidDel="00000000" w:rsidR="00000000" w:rsidRPr="00000000">
        <w:rPr>
          <w:rtl w:val="0"/>
        </w:rPr>
        <w:t xml:space="preserve">(</w:t>
      </w:r>
      <w:r w:rsidDel="00000000" w:rsidR="00000000" w:rsidRPr="00000000">
        <w:rPr>
          <w:rtl w:val="0"/>
        </w:rPr>
        <w:t xml:space="preserve">w</w:t>
      </w:r>
      <w:r w:rsidDel="00000000" w:rsidR="00000000" w:rsidRPr="00000000">
        <w:rPr>
          <w:vertAlign w:val="superscript"/>
          <w:rtl w:val="0"/>
        </w:rPr>
        <w:t xml:space="preserve">T</w:t>
      </w:r>
      <w:r w:rsidDel="00000000" w:rsidR="00000000" w:rsidRPr="00000000">
        <w:rPr>
          <w:rtl w:val="0"/>
        </w:rPr>
        <w:t xml:space="preserve">x</w:t>
      </w:r>
      <w:r w:rsidDel="00000000" w:rsidR="00000000" w:rsidRPr="00000000">
        <w:rPr>
          <w:vertAlign w:val="subscript"/>
          <w:rtl w:val="0"/>
        </w:rPr>
        <w:t xml:space="preserve">i</w:t>
      </w:r>
      <w:r w:rsidDel="00000000" w:rsidR="00000000" w:rsidRPr="00000000">
        <w:rPr>
          <w:rtl w:val="0"/>
        </w:rPr>
        <w:t xml:space="preserve"> + b) &gt;= 1 - ξ</w:t>
      </w:r>
      <w:r w:rsidDel="00000000" w:rsidR="00000000" w:rsidRPr="00000000">
        <w:rPr>
          <w:vertAlign w:val="subscript"/>
          <w:rtl w:val="0"/>
        </w:rPr>
        <w:t xml:space="preserve">i</w:t>
      </w:r>
      <w:r w:rsidDel="00000000" w:rsidR="00000000" w:rsidRPr="00000000">
        <w:rPr>
          <w:rtl w:val="0"/>
        </w:rPr>
        <w:t xml:space="preserve">, ξ</w:t>
      </w:r>
      <w:r w:rsidDel="00000000" w:rsidR="00000000" w:rsidRPr="00000000">
        <w:rPr>
          <w:vertAlign w:val="subscript"/>
          <w:rtl w:val="0"/>
        </w:rPr>
        <w:t xml:space="preserve">i</w:t>
      </w:r>
      <w:r w:rsidDel="00000000" w:rsidR="00000000" w:rsidRPr="00000000">
        <w:rPr>
          <w:rtl w:val="0"/>
        </w:rPr>
        <w:t xml:space="preserve"> &gt;= 0; Duální úloha: α* = argmax</w:t>
      </w:r>
      <w:r w:rsidDel="00000000" w:rsidR="00000000" w:rsidRPr="00000000">
        <w:rPr>
          <w:vertAlign w:val="subscript"/>
          <w:rtl w:val="0"/>
        </w:rPr>
        <w:t xml:space="preserve">α</w:t>
      </w:r>
      <w:r w:rsidDel="00000000" w:rsidR="00000000" w:rsidRPr="00000000">
        <w:rPr>
          <w:rtl w:val="0"/>
        </w:rPr>
        <w:t xml:space="preserve"> Sum</w:t>
      </w:r>
      <w:r w:rsidDel="00000000" w:rsidR="00000000" w:rsidRPr="00000000">
        <w:rPr>
          <w:vertAlign w:val="subscript"/>
          <w:rtl w:val="0"/>
        </w:rPr>
        <w:t xml:space="preserve">i</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 - ½ Sum</w:t>
      </w:r>
      <w:r w:rsidDel="00000000" w:rsidR="00000000" w:rsidRPr="00000000">
        <w:rPr>
          <w:vertAlign w:val="subscript"/>
          <w:rtl w:val="0"/>
        </w:rPr>
        <w:t xml:space="preserve">i </w:t>
      </w:r>
      <w:r w:rsidDel="00000000" w:rsidR="00000000" w:rsidRPr="00000000">
        <w:rPr>
          <w:rtl w:val="0"/>
        </w:rPr>
        <w:t xml:space="preserve">Sum</w:t>
      </w:r>
      <w:r w:rsidDel="00000000" w:rsidR="00000000" w:rsidRPr="00000000">
        <w:rPr>
          <w:vertAlign w:val="subscript"/>
          <w:rtl w:val="0"/>
        </w:rPr>
        <w:t xml:space="preserve">j</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α</w:t>
      </w:r>
      <w:r w:rsidDel="00000000" w:rsidR="00000000" w:rsidRPr="00000000">
        <w:rPr>
          <w:vertAlign w:val="subscript"/>
          <w:rtl w:val="0"/>
        </w:rPr>
        <w:t xml:space="preserve">j</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x</w:t>
      </w:r>
      <w:r w:rsidDel="00000000" w:rsidR="00000000" w:rsidRPr="00000000">
        <w:rPr>
          <w:vertAlign w:val="subscript"/>
          <w:rtl w:val="0"/>
        </w:rPr>
        <w:t xml:space="preserve">i</w:t>
      </w:r>
      <w:r w:rsidDel="00000000" w:rsidR="00000000" w:rsidRPr="00000000">
        <w:rPr>
          <w:vertAlign w:val="superscript"/>
          <w:rtl w:val="0"/>
        </w:rPr>
        <w:t xml:space="preserve">T</w:t>
      </w:r>
      <w:r w:rsidDel="00000000" w:rsidR="00000000" w:rsidRPr="00000000">
        <w:rPr>
          <w:rtl w:val="0"/>
        </w:rPr>
        <w:t xml:space="preserve">x</w:t>
      </w:r>
      <w:r w:rsidDel="00000000" w:rsidR="00000000" w:rsidRPr="00000000">
        <w:rPr>
          <w:vertAlign w:val="subscript"/>
          <w:rtl w:val="0"/>
        </w:rPr>
        <w:t xml:space="preserve">j</w:t>
      </w:r>
      <w:r w:rsidDel="00000000" w:rsidR="00000000" w:rsidRPr="00000000">
        <w:rPr>
          <w:rtl w:val="0"/>
        </w:rPr>
        <w:t xml:space="preserve">  za podmínky 0 &lt;= α &lt;= C, Sum</w:t>
      </w:r>
      <w:r w:rsidDel="00000000" w:rsidR="00000000" w:rsidRPr="00000000">
        <w:rPr>
          <w:vertAlign w:val="subscript"/>
          <w:rtl w:val="0"/>
        </w:rPr>
        <w:t xml:space="preserve">i </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α</w:t>
      </w:r>
      <w:r w:rsidDel="00000000" w:rsidR="00000000" w:rsidRPr="00000000">
        <w:rPr>
          <w:vertAlign w:val="subscript"/>
          <w:rtl w:val="0"/>
        </w:rPr>
        <w:t xml:space="preserve">i</w:t>
      </w:r>
      <w:r w:rsidDel="00000000" w:rsidR="00000000" w:rsidRPr="00000000">
        <w:rPr>
          <w:rtl w:val="0"/>
        </w:rPr>
        <w:t xml:space="preserve"> = 0</w:t>
      </w:r>
    </w:p>
    <w:p w:rsidR="00000000" w:rsidDel="00000000" w:rsidP="00000000" w:rsidRDefault="00000000" w:rsidRPr="00000000" w14:paraId="00000098">
      <w:pPr>
        <w:pageBreakBefore w:val="0"/>
        <w:numPr>
          <w:ilvl w:val="1"/>
          <w:numId w:val="1"/>
        </w:numPr>
        <w:ind w:left="992.1259842519685" w:hanging="360"/>
        <w:rPr>
          <w:u w:val="none"/>
        </w:rPr>
      </w:pPr>
      <w:r w:rsidDel="00000000" w:rsidR="00000000" w:rsidRPr="00000000">
        <w:rPr>
          <w:rtl w:val="0"/>
        </w:rPr>
        <w:t xml:space="preserve">Při použití dimension lifting φ(x): R</w:t>
      </w:r>
      <w:r w:rsidDel="00000000" w:rsidR="00000000" w:rsidRPr="00000000">
        <w:rPr>
          <w:vertAlign w:val="superscript"/>
          <w:rtl w:val="0"/>
        </w:rPr>
        <w:t xml:space="preserve">D</w:t>
      </w:r>
      <w:r w:rsidDel="00000000" w:rsidR="00000000" w:rsidRPr="00000000">
        <w:rPr>
          <w:rtl w:val="0"/>
        </w:rPr>
        <w:t xml:space="preserve"> -&gt; R</w:t>
      </w:r>
      <w:r w:rsidDel="00000000" w:rsidR="00000000" w:rsidRPr="00000000">
        <w:rPr>
          <w:vertAlign w:val="superscript"/>
          <w:rtl w:val="0"/>
        </w:rPr>
        <w:t xml:space="preserve">M</w:t>
      </w:r>
      <w:r w:rsidDel="00000000" w:rsidR="00000000" w:rsidRPr="00000000">
        <w:rPr>
          <w:rtl w:val="0"/>
        </w:rPr>
        <w:t xml:space="preserve"> nemusíme používat/znát přímo předpis mapování. Stačí znát kernel funkci K(x, y) = φ(x)</w:t>
      </w:r>
      <w:r w:rsidDel="00000000" w:rsidR="00000000" w:rsidRPr="00000000">
        <w:rPr>
          <w:vertAlign w:val="superscript"/>
          <w:rtl w:val="0"/>
        </w:rPr>
        <w:t xml:space="preserve">T</w:t>
      </w:r>
      <w:r w:rsidDel="00000000" w:rsidR="00000000" w:rsidRPr="00000000">
        <w:rPr>
          <w:rtl w:val="0"/>
        </w:rPr>
        <w:t xml:space="preserve">φ(y). Tou lze nahradit například i mapování do teoreticky nekonečně dimenzionálních prostorů apod. Učení SVM probíhá stejně, pouze duální úloha přijme kernel funkci: α* = argmax</w:t>
      </w:r>
      <w:r w:rsidDel="00000000" w:rsidR="00000000" w:rsidRPr="00000000">
        <w:rPr>
          <w:vertAlign w:val="subscript"/>
          <w:rtl w:val="0"/>
        </w:rPr>
        <w:t xml:space="preserve">α</w:t>
      </w:r>
      <w:r w:rsidDel="00000000" w:rsidR="00000000" w:rsidRPr="00000000">
        <w:rPr>
          <w:rtl w:val="0"/>
        </w:rPr>
        <w:t xml:space="preserve"> Sum</w:t>
      </w:r>
      <w:r w:rsidDel="00000000" w:rsidR="00000000" w:rsidRPr="00000000">
        <w:rPr>
          <w:vertAlign w:val="subscript"/>
          <w:rtl w:val="0"/>
        </w:rPr>
        <w:t xml:space="preserve">i</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 - ½ Sum</w:t>
      </w:r>
      <w:r w:rsidDel="00000000" w:rsidR="00000000" w:rsidRPr="00000000">
        <w:rPr>
          <w:vertAlign w:val="subscript"/>
          <w:rtl w:val="0"/>
        </w:rPr>
        <w:t xml:space="preserve">i </w:t>
      </w:r>
      <w:r w:rsidDel="00000000" w:rsidR="00000000" w:rsidRPr="00000000">
        <w:rPr>
          <w:rtl w:val="0"/>
        </w:rPr>
        <w:t xml:space="preserve">Sum</w:t>
      </w:r>
      <w:r w:rsidDel="00000000" w:rsidR="00000000" w:rsidRPr="00000000">
        <w:rPr>
          <w:vertAlign w:val="subscript"/>
          <w:rtl w:val="0"/>
        </w:rPr>
        <w:t xml:space="preserve">j</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α</w:t>
      </w:r>
      <w:r w:rsidDel="00000000" w:rsidR="00000000" w:rsidRPr="00000000">
        <w:rPr>
          <w:vertAlign w:val="subscript"/>
          <w:rtl w:val="0"/>
        </w:rPr>
        <w:t xml:space="preserve">j</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K(x</w:t>
      </w:r>
      <w:r w:rsidDel="00000000" w:rsidR="00000000" w:rsidRPr="00000000">
        <w:rPr>
          <w:vertAlign w:val="subscript"/>
          <w:rtl w:val="0"/>
        </w:rPr>
        <w:t xml:space="preserve">i</w:t>
      </w:r>
      <w:r w:rsidDel="00000000" w:rsidR="00000000" w:rsidRPr="00000000">
        <w:rPr>
          <w:rtl w:val="0"/>
        </w:rPr>
        <w:t xml:space="preserve">, x</w:t>
      </w:r>
      <w:r w:rsidDel="00000000" w:rsidR="00000000" w:rsidRPr="00000000">
        <w:rPr>
          <w:vertAlign w:val="subscript"/>
          <w:rtl w:val="0"/>
        </w:rPr>
        <w:t xml:space="preserve">j</w:t>
      </w:r>
      <w:r w:rsidDel="00000000" w:rsidR="00000000" w:rsidRPr="00000000">
        <w:rPr>
          <w:rtl w:val="0"/>
        </w:rPr>
        <w:t xml:space="preserve">)  za podmínky 0 &lt;= α &lt;= C, Sum</w:t>
      </w:r>
      <w:r w:rsidDel="00000000" w:rsidR="00000000" w:rsidRPr="00000000">
        <w:rPr>
          <w:vertAlign w:val="subscript"/>
          <w:rtl w:val="0"/>
        </w:rPr>
        <w:t xml:space="preserve">i </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α</w:t>
      </w:r>
      <w:r w:rsidDel="00000000" w:rsidR="00000000" w:rsidRPr="00000000">
        <w:rPr>
          <w:vertAlign w:val="subscript"/>
          <w:rtl w:val="0"/>
        </w:rPr>
        <w:t xml:space="preserve">i</w:t>
      </w:r>
      <w:r w:rsidDel="00000000" w:rsidR="00000000" w:rsidRPr="00000000">
        <w:rPr>
          <w:rtl w:val="0"/>
        </w:rPr>
        <w:t xml:space="preserve"> = 0</w:t>
      </w:r>
    </w:p>
    <w:p w:rsidR="00000000" w:rsidDel="00000000" w:rsidP="00000000" w:rsidRDefault="00000000" w:rsidRPr="00000000" w14:paraId="00000099">
      <w:pPr>
        <w:pageBreakBefore w:val="0"/>
        <w:numPr>
          <w:ilvl w:val="1"/>
          <w:numId w:val="1"/>
        </w:numPr>
        <w:ind w:left="992.1259842519685" w:hanging="360"/>
        <w:rPr>
          <w:u w:val="none"/>
        </w:rPr>
      </w:pPr>
      <w:r w:rsidDel="00000000" w:rsidR="00000000" w:rsidRPr="00000000">
        <w:rPr>
          <w:rtl w:val="0"/>
        </w:rPr>
        <w:t xml:space="preserve">Klasifikace má dva způsoby:</w:t>
      </w:r>
    </w:p>
    <w:p w:rsidR="00000000" w:rsidDel="00000000" w:rsidP="00000000" w:rsidRDefault="00000000" w:rsidRPr="00000000" w14:paraId="0000009A">
      <w:pPr>
        <w:pageBreakBefore w:val="0"/>
        <w:numPr>
          <w:ilvl w:val="2"/>
          <w:numId w:val="1"/>
        </w:numPr>
        <w:ind w:left="1275.5905511811022" w:hanging="360"/>
        <w:rPr>
          <w:u w:val="none"/>
        </w:rPr>
      </w:pPr>
      <w:r w:rsidDel="00000000" w:rsidR="00000000" w:rsidRPr="00000000">
        <w:rPr>
          <w:rtl w:val="0"/>
        </w:rPr>
        <w:t xml:space="preserve">použijeme mapování φ(x): Získáme w = Sum</w:t>
      </w:r>
      <w:r w:rsidDel="00000000" w:rsidR="00000000" w:rsidRPr="00000000">
        <w:rPr>
          <w:vertAlign w:val="subscript"/>
          <w:rtl w:val="0"/>
        </w:rPr>
        <w:t xml:space="preserve">i z SV</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φ(x</w:t>
      </w:r>
      <w:r w:rsidDel="00000000" w:rsidR="00000000" w:rsidRPr="00000000">
        <w:rPr>
          <w:vertAlign w:val="subscript"/>
          <w:rtl w:val="0"/>
        </w:rPr>
        <w:t xml:space="preserve">i</w:t>
      </w:r>
      <w:r w:rsidDel="00000000" w:rsidR="00000000" w:rsidRPr="00000000">
        <w:rPr>
          <w:rtl w:val="0"/>
        </w:rPr>
        <w:t xml:space="preserve">), b = </w:t>
      </w:r>
      <w:r w:rsidDel="00000000" w:rsidR="00000000" w:rsidRPr="00000000">
        <w:rPr>
          <w:rtl w:val="0"/>
        </w:rPr>
        <w:t xml:space="preserve">y</w:t>
      </w:r>
      <w:r w:rsidDel="00000000" w:rsidR="00000000" w:rsidRPr="00000000">
        <w:rPr>
          <w:vertAlign w:val="subscript"/>
          <w:rtl w:val="0"/>
        </w:rPr>
        <w:t xml:space="preserve">sv</w:t>
      </w:r>
      <w:r w:rsidDel="00000000" w:rsidR="00000000" w:rsidRPr="00000000">
        <w:rPr>
          <w:rtl w:val="0"/>
        </w:rPr>
        <w:t xml:space="preserve"> - </w:t>
      </w:r>
      <w:r w:rsidDel="00000000" w:rsidR="00000000" w:rsidRPr="00000000">
        <w:rPr>
          <w:rtl w:val="0"/>
        </w:rPr>
        <w:t xml:space="preserve">w</w:t>
      </w:r>
      <w:r w:rsidDel="00000000" w:rsidR="00000000" w:rsidRPr="00000000">
        <w:rPr>
          <w:vertAlign w:val="superscript"/>
          <w:rtl w:val="0"/>
        </w:rPr>
        <w:t xml:space="preserve">T</w:t>
      </w:r>
      <w:r w:rsidDel="00000000" w:rsidR="00000000" w:rsidRPr="00000000">
        <w:rPr>
          <w:rtl w:val="0"/>
        </w:rPr>
        <w:t xml:space="preserve">φ(x</w:t>
      </w:r>
      <w:r w:rsidDel="00000000" w:rsidR="00000000" w:rsidRPr="00000000">
        <w:rPr>
          <w:vertAlign w:val="subscript"/>
          <w:rtl w:val="0"/>
        </w:rPr>
        <w:t xml:space="preserve">sv</w:t>
      </w:r>
      <w:r w:rsidDel="00000000" w:rsidR="00000000" w:rsidRPr="00000000">
        <w:rPr>
          <w:rtl w:val="0"/>
        </w:rPr>
        <w:t xml:space="preserve">) a klasifikujeme: q(z) = sign(w</w:t>
      </w:r>
      <w:r w:rsidDel="00000000" w:rsidR="00000000" w:rsidRPr="00000000">
        <w:rPr>
          <w:vertAlign w:val="superscript"/>
          <w:rtl w:val="0"/>
        </w:rPr>
        <w:t xml:space="preserve">T</w:t>
      </w:r>
      <w:r w:rsidDel="00000000" w:rsidR="00000000" w:rsidRPr="00000000">
        <w:rPr>
          <w:rtl w:val="0"/>
        </w:rPr>
        <w:t xml:space="preserve">φ(z) + b); To znamená, že musíme znát φ a klasifikace je zpomalena oproti lineární variantě výpočtem φ(z)</w:t>
      </w:r>
    </w:p>
    <w:p w:rsidR="00000000" w:rsidDel="00000000" w:rsidP="00000000" w:rsidRDefault="00000000" w:rsidRPr="00000000" w14:paraId="0000009B">
      <w:pPr>
        <w:pageBreakBefore w:val="0"/>
        <w:numPr>
          <w:ilvl w:val="2"/>
          <w:numId w:val="1"/>
        </w:numPr>
        <w:ind w:left="1275.5905511811022" w:hanging="360"/>
        <w:rPr>
          <w:u w:val="none"/>
        </w:rPr>
      </w:pPr>
      <w:r w:rsidDel="00000000" w:rsidR="00000000" w:rsidRPr="00000000">
        <w:rPr>
          <w:rtl w:val="0"/>
        </w:rPr>
        <w:t xml:space="preserve">použijeme kernel K(x, y): b = </w:t>
      </w:r>
      <w:r w:rsidDel="00000000" w:rsidR="00000000" w:rsidRPr="00000000">
        <w:rPr>
          <w:rtl w:val="0"/>
        </w:rPr>
        <w:t xml:space="preserve">y</w:t>
      </w:r>
      <w:r w:rsidDel="00000000" w:rsidR="00000000" w:rsidRPr="00000000">
        <w:rPr>
          <w:vertAlign w:val="subscript"/>
          <w:rtl w:val="0"/>
        </w:rPr>
        <w:t xml:space="preserve">sv</w:t>
      </w:r>
      <w:r w:rsidDel="00000000" w:rsidR="00000000" w:rsidRPr="00000000">
        <w:rPr>
          <w:rtl w:val="0"/>
        </w:rPr>
        <w:t xml:space="preserve"> - Sum</w:t>
      </w:r>
      <w:r w:rsidDel="00000000" w:rsidR="00000000" w:rsidRPr="00000000">
        <w:rPr>
          <w:vertAlign w:val="subscript"/>
          <w:rtl w:val="0"/>
        </w:rPr>
        <w:t xml:space="preserve">i z SV </w:t>
      </w:r>
      <w:r w:rsidDel="00000000" w:rsidR="00000000" w:rsidRPr="00000000">
        <w:rPr>
          <w:rtl w:val="0"/>
        </w:rPr>
        <w:t xml:space="preserve">α</w:t>
      </w:r>
      <w:r w:rsidDel="00000000" w:rsidR="00000000" w:rsidRPr="00000000">
        <w:rPr>
          <w:vertAlign w:val="subscript"/>
          <w:rtl w:val="0"/>
        </w:rPr>
        <w:t xml:space="preserve">i</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K(x</w:t>
      </w:r>
      <w:r w:rsidDel="00000000" w:rsidR="00000000" w:rsidRPr="00000000">
        <w:rPr>
          <w:vertAlign w:val="subscript"/>
          <w:rtl w:val="0"/>
        </w:rPr>
        <w:t xml:space="preserve">i</w:t>
      </w:r>
      <w:r w:rsidDel="00000000" w:rsidR="00000000" w:rsidRPr="00000000">
        <w:rPr>
          <w:rtl w:val="0"/>
        </w:rPr>
        <w:t xml:space="preserve">, x</w:t>
      </w:r>
      <w:r w:rsidDel="00000000" w:rsidR="00000000" w:rsidRPr="00000000">
        <w:rPr>
          <w:vertAlign w:val="subscript"/>
          <w:rtl w:val="0"/>
        </w:rPr>
        <w:t xml:space="preserve">sv</w:t>
      </w:r>
      <w:r w:rsidDel="00000000" w:rsidR="00000000" w:rsidRPr="00000000">
        <w:rPr>
          <w:rtl w:val="0"/>
        </w:rPr>
        <w:t xml:space="preserve">) ; q(z) = sign(b + Sum</w:t>
      </w:r>
      <w:r w:rsidDel="00000000" w:rsidR="00000000" w:rsidRPr="00000000">
        <w:rPr>
          <w:vertAlign w:val="subscript"/>
          <w:rtl w:val="0"/>
        </w:rPr>
        <w:t xml:space="preserve">i z SV</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K(x</w:t>
      </w:r>
      <w:r w:rsidDel="00000000" w:rsidR="00000000" w:rsidRPr="00000000">
        <w:rPr>
          <w:vertAlign w:val="subscript"/>
          <w:rtl w:val="0"/>
        </w:rPr>
        <w:t xml:space="preserve">i</w:t>
      </w:r>
      <w:r w:rsidDel="00000000" w:rsidR="00000000" w:rsidRPr="00000000">
        <w:rPr>
          <w:rtl w:val="0"/>
        </w:rPr>
        <w:t xml:space="preserve">, z)); To znamená, že si musíme pro klasifikaci pamatovat α</w:t>
      </w:r>
      <w:r w:rsidDel="00000000" w:rsidR="00000000" w:rsidRPr="00000000">
        <w:rPr>
          <w:vertAlign w:val="subscript"/>
          <w:rtl w:val="0"/>
        </w:rPr>
        <w:t xml:space="preserve">i</w:t>
      </w:r>
      <w:r w:rsidDel="00000000" w:rsidR="00000000" w:rsidRPr="00000000">
        <w:rPr>
          <w:rtl w:val="0"/>
        </w:rPr>
        <w:t xml:space="preserve">, y</w:t>
      </w:r>
      <w:r w:rsidDel="00000000" w:rsidR="00000000" w:rsidRPr="00000000">
        <w:rPr>
          <w:vertAlign w:val="subscript"/>
          <w:rtl w:val="0"/>
        </w:rPr>
        <w:t xml:space="preserve">i</w:t>
      </w:r>
      <w:r w:rsidDel="00000000" w:rsidR="00000000" w:rsidRPr="00000000">
        <w:rPr>
          <w:rtl w:val="0"/>
        </w:rPr>
        <w:t xml:space="preserve">, x</w:t>
      </w:r>
      <w:r w:rsidDel="00000000" w:rsidR="00000000" w:rsidRPr="00000000">
        <w:rPr>
          <w:vertAlign w:val="subscript"/>
          <w:rtl w:val="0"/>
        </w:rPr>
        <w:t xml:space="preserve">i</w:t>
      </w:r>
      <w:r w:rsidDel="00000000" w:rsidR="00000000" w:rsidRPr="00000000">
        <w:rPr>
          <w:rtl w:val="0"/>
        </w:rPr>
        <w:t xml:space="preserve"> pro support vektory a klasifikace je zpomalena výpočtem Sum</w:t>
      </w:r>
      <w:r w:rsidDel="00000000" w:rsidR="00000000" w:rsidRPr="00000000">
        <w:rPr>
          <w:vertAlign w:val="subscript"/>
          <w:rtl w:val="0"/>
        </w:rPr>
        <w:t xml:space="preserve">i z SV</w:t>
      </w:r>
      <w:r w:rsidDel="00000000" w:rsidR="00000000" w:rsidRPr="00000000">
        <w:rPr>
          <w:rtl w:val="0"/>
        </w:rPr>
        <w:t xml:space="preserve"> α</w:t>
      </w:r>
      <w:r w:rsidDel="00000000" w:rsidR="00000000" w:rsidRPr="00000000">
        <w:rPr>
          <w:vertAlign w:val="subscript"/>
          <w:rtl w:val="0"/>
        </w:rPr>
        <w:t xml:space="preserve">i</w:t>
      </w:r>
      <w:r w:rsidDel="00000000" w:rsidR="00000000" w:rsidRPr="00000000">
        <w:rPr>
          <w:rtl w:val="0"/>
        </w:rPr>
        <w:t xml:space="preserve">y</w:t>
      </w:r>
      <w:r w:rsidDel="00000000" w:rsidR="00000000" w:rsidRPr="00000000">
        <w:rPr>
          <w:vertAlign w:val="subscript"/>
          <w:rtl w:val="0"/>
        </w:rPr>
        <w:t xml:space="preserve">i</w:t>
      </w:r>
      <w:r w:rsidDel="00000000" w:rsidR="00000000" w:rsidRPr="00000000">
        <w:rPr>
          <w:rtl w:val="0"/>
        </w:rPr>
        <w:t xml:space="preserve">K(x</w:t>
      </w:r>
      <w:r w:rsidDel="00000000" w:rsidR="00000000" w:rsidRPr="00000000">
        <w:rPr>
          <w:vertAlign w:val="subscript"/>
          <w:rtl w:val="0"/>
        </w:rPr>
        <w:t xml:space="preserve">i</w:t>
      </w:r>
      <w:r w:rsidDel="00000000" w:rsidR="00000000" w:rsidRPr="00000000">
        <w:rPr>
          <w:rtl w:val="0"/>
        </w:rPr>
        <w:t xml:space="preserve">, z)</w:t>
      </w:r>
    </w:p>
    <w:p w:rsidR="00000000" w:rsidDel="00000000" w:rsidP="00000000" w:rsidRDefault="00000000" w:rsidRPr="00000000" w14:paraId="0000009C">
      <w:pPr>
        <w:pageBreakBefore w:val="0"/>
        <w:numPr>
          <w:ilvl w:val="1"/>
          <w:numId w:val="1"/>
        </w:numPr>
        <w:ind w:left="992.1259842519685" w:hanging="360"/>
        <w:rPr>
          <w:u w:val="none"/>
        </w:rPr>
      </w:pPr>
      <w:r w:rsidDel="00000000" w:rsidR="00000000" w:rsidRPr="00000000">
        <w:rPr>
          <w:rtl w:val="0"/>
        </w:rPr>
        <w:t xml:space="preserve">časová složitost závislá na N (ne na D; při optimalizaci jsou počítány skalár. součiny x</w:t>
      </w:r>
      <w:r w:rsidDel="00000000" w:rsidR="00000000" w:rsidRPr="00000000">
        <w:rPr>
          <w:vertAlign w:val="subscript"/>
          <w:rtl w:val="0"/>
        </w:rPr>
        <w:t xml:space="preserve">i</w:t>
      </w:r>
      <w:r w:rsidDel="00000000" w:rsidR="00000000" w:rsidRPr="00000000">
        <w:rPr>
          <w:vertAlign w:val="superscript"/>
          <w:rtl w:val="0"/>
        </w:rPr>
        <w:t xml:space="preserve">T</w:t>
      </w:r>
      <w:r w:rsidDel="00000000" w:rsidR="00000000" w:rsidRPr="00000000">
        <w:rPr>
          <w:rtl w:val="0"/>
        </w:rPr>
        <w:t xml:space="preserve">,x</w:t>
      </w:r>
      <w:r w:rsidDel="00000000" w:rsidR="00000000" w:rsidRPr="00000000">
        <w:rPr>
          <w:vertAlign w:val="subscript"/>
          <w:rtl w:val="0"/>
        </w:rPr>
        <w:t xml:space="preserve">j</w:t>
      </w:r>
      <w:r w:rsidDel="00000000" w:rsidR="00000000" w:rsidRPr="00000000">
        <w:rPr>
          <w:rtl w:val="0"/>
        </w:rPr>
        <w:t xml:space="preserve">)</w:t>
      </w:r>
    </w:p>
    <w:p w:rsidR="00000000" w:rsidDel="00000000" w:rsidP="00000000" w:rsidRDefault="00000000" w:rsidRPr="00000000" w14:paraId="0000009D">
      <w:pPr>
        <w:pageBreakBefore w:val="0"/>
        <w:numPr>
          <w:ilvl w:val="1"/>
          <w:numId w:val="1"/>
        </w:numPr>
        <w:ind w:left="992.1259842519685" w:hanging="360"/>
        <w:rPr>
          <w:u w:val="none"/>
        </w:rPr>
      </w:pPr>
      <w:r w:rsidDel="00000000" w:rsidR="00000000" w:rsidRPr="00000000">
        <w:rPr>
          <w:rtl w:val="0"/>
        </w:rPr>
        <w:t xml:space="preserve">rychlost učení závisí na inicializaci</w:t>
      </w:r>
    </w:p>
    <w:p w:rsidR="00000000" w:rsidDel="00000000" w:rsidP="00000000" w:rsidRDefault="00000000" w:rsidRPr="00000000" w14:paraId="0000009E">
      <w:pPr>
        <w:pageBreakBefore w:val="0"/>
        <w:numPr>
          <w:ilvl w:val="1"/>
          <w:numId w:val="1"/>
        </w:numPr>
        <w:ind w:left="992.1259842519685" w:hanging="360"/>
      </w:pPr>
      <w:r w:rsidDel="00000000" w:rsidR="00000000" w:rsidRPr="00000000">
        <w:rPr>
          <w:rtl w:val="0"/>
        </w:rPr>
        <w:t xml:space="preserve">dobře generalizuje, používají pouze skalární součiny dat, tzn. že jsou nezávislé na vstupní dimenzi, umí pracovat i s neseparabilními daty, při klasifikaci stačí znát pouze w a b, lze zobecnit pro oddělení nelineárně separovatelných dat pomocí dimension lifting a kernel triku.</w:t>
      </w:r>
    </w:p>
    <w:p w:rsidR="00000000" w:rsidDel="00000000" w:rsidP="00000000" w:rsidRDefault="00000000" w:rsidRPr="00000000" w14:paraId="0000009F">
      <w:pPr>
        <w:pageBreakBefore w:val="0"/>
        <w:numPr>
          <w:ilvl w:val="1"/>
          <w:numId w:val="1"/>
        </w:numPr>
        <w:ind w:left="992.1259842519685" w:hanging="360"/>
      </w:pPr>
      <w:r w:rsidDel="00000000" w:rsidR="00000000" w:rsidRPr="00000000">
        <w:rPr>
          <w:rtl w:val="0"/>
        </w:rPr>
        <w:t xml:space="preserve">SVM se složitě zobecňují pro oddělení více tříd a nehodí se do inkrementálního učení.</w:t>
      </w:r>
    </w:p>
    <w:p w:rsidR="00000000" w:rsidDel="00000000" w:rsidP="00000000" w:rsidRDefault="00000000" w:rsidRPr="00000000" w14:paraId="000000A0">
      <w:pPr>
        <w:pageBreakBefore w:val="0"/>
        <w:numPr>
          <w:ilvl w:val="0"/>
          <w:numId w:val="1"/>
        </w:numPr>
        <w:ind w:left="720" w:hanging="360"/>
        <w:rPr>
          <w:i w:val="1"/>
        </w:rPr>
      </w:pPr>
      <w:r w:rsidDel="00000000" w:rsidR="00000000" w:rsidRPr="00000000">
        <w:rPr>
          <w:i w:val="1"/>
          <w:rtl w:val="0"/>
        </w:rPr>
        <w:t xml:space="preserve">Perceptron vs SVM</w:t>
      </w:r>
    </w:p>
    <w:p w:rsidR="00000000" w:rsidDel="00000000" w:rsidP="00000000" w:rsidRDefault="00000000" w:rsidRPr="00000000" w14:paraId="000000A1">
      <w:pPr>
        <w:pageBreakBefore w:val="0"/>
        <w:numPr>
          <w:ilvl w:val="1"/>
          <w:numId w:val="1"/>
        </w:numPr>
        <w:ind w:left="992.1259842519685" w:hanging="360"/>
      </w:pPr>
      <w:r w:rsidDel="00000000" w:rsidR="00000000" w:rsidRPr="00000000">
        <w:rPr>
          <w:rtl w:val="0"/>
        </w:rPr>
        <w:t xml:space="preserve">Perceptron nalezne nějaké řešení, SVM “dobré” (maximalizující margin)</w:t>
      </w:r>
    </w:p>
    <w:p w:rsidR="00000000" w:rsidDel="00000000" w:rsidP="00000000" w:rsidRDefault="00000000" w:rsidRPr="00000000" w14:paraId="000000A2">
      <w:pPr>
        <w:pageBreakBefore w:val="0"/>
        <w:numPr>
          <w:ilvl w:val="1"/>
          <w:numId w:val="1"/>
        </w:numPr>
        <w:ind w:left="992.1259842519685" w:hanging="360"/>
      </w:pPr>
      <w:r w:rsidDel="00000000" w:rsidR="00000000" w:rsidRPr="00000000">
        <w:rPr>
          <w:rtl w:val="0"/>
        </w:rPr>
        <w:t xml:space="preserve">u perceptronu pro separabilní data zaručena konvergence (Novikoff teorém)</w:t>
      </w:r>
    </w:p>
    <w:p w:rsidR="00000000" w:rsidDel="00000000" w:rsidP="00000000" w:rsidRDefault="00000000" w:rsidRPr="00000000" w14:paraId="000000A3">
      <w:pPr>
        <w:pageBreakBefore w:val="0"/>
        <w:ind w:left="0" w:firstLine="0"/>
        <w:rPr/>
      </w:pPr>
      <w:r w:rsidDel="00000000" w:rsidR="00000000" w:rsidRPr="00000000">
        <w:rPr>
          <w:rtl w:val="0"/>
        </w:rPr>
      </w:r>
    </w:p>
    <w:p w:rsidR="00000000" w:rsidDel="00000000" w:rsidP="00000000" w:rsidRDefault="00000000" w:rsidRPr="00000000" w14:paraId="000000A4">
      <w:pPr>
        <w:pageBreakBefore w:val="0"/>
        <w:ind w:left="0" w:firstLine="0"/>
        <w:rPr/>
      </w:pPr>
      <w:r w:rsidDel="00000000" w:rsidR="00000000" w:rsidRPr="00000000">
        <w:rPr>
          <w:rtl w:val="0"/>
        </w:rPr>
      </w:r>
    </w:p>
    <w:p w:rsidR="00000000" w:rsidDel="00000000" w:rsidP="00000000" w:rsidRDefault="00000000" w:rsidRPr="00000000" w14:paraId="000000A5">
      <w:pPr>
        <w:pageBreakBefore w:val="0"/>
        <w:ind w:left="0" w:firstLine="0"/>
        <w:rPr/>
      </w:pPr>
      <w:r w:rsidDel="00000000" w:rsidR="00000000" w:rsidRPr="00000000">
        <w:rPr>
          <w:rtl w:val="0"/>
        </w:rPr>
      </w:r>
    </w:p>
    <w:p w:rsidR="00000000" w:rsidDel="00000000" w:rsidP="00000000" w:rsidRDefault="00000000" w:rsidRPr="00000000" w14:paraId="000000A6">
      <w:pPr>
        <w:pageBreakBefore w:val="0"/>
        <w:ind w:left="0" w:firstLine="0"/>
        <w:rPr/>
      </w:pPr>
      <w:r w:rsidDel="00000000" w:rsidR="00000000" w:rsidRPr="00000000">
        <w:rPr>
          <w:rtl w:val="0"/>
        </w:rPr>
      </w:r>
    </w:p>
    <w:p w:rsidR="00000000" w:rsidDel="00000000" w:rsidP="00000000" w:rsidRDefault="00000000" w:rsidRPr="00000000" w14:paraId="000000A7">
      <w:pPr>
        <w:pageBreakBefore w:val="0"/>
        <w:ind w:left="0" w:firstLine="0"/>
        <w:rPr/>
      </w:pPr>
      <w:r w:rsidDel="00000000" w:rsidR="00000000" w:rsidRPr="00000000">
        <w:rPr>
          <w:rtl w:val="0"/>
        </w:rPr>
      </w:r>
    </w:p>
    <w:p w:rsidR="00000000" w:rsidDel="00000000" w:rsidP="00000000" w:rsidRDefault="00000000" w:rsidRPr="00000000" w14:paraId="000000A8">
      <w:pPr>
        <w:pageBreakBefore w:val="0"/>
        <w:ind w:left="0" w:firstLine="0"/>
        <w:rPr/>
      </w:pPr>
      <w:r w:rsidDel="00000000" w:rsidR="00000000" w:rsidRPr="00000000">
        <w:rPr>
          <w:rtl w:val="0"/>
        </w:rPr>
      </w:r>
    </w:p>
    <w:p w:rsidR="00000000" w:rsidDel="00000000" w:rsidP="00000000" w:rsidRDefault="00000000" w:rsidRPr="00000000" w14:paraId="000000A9">
      <w:pPr>
        <w:pageBreakBefore w:val="0"/>
        <w:ind w:left="0" w:firstLine="0"/>
        <w:rPr/>
      </w:pPr>
      <w:r w:rsidDel="00000000" w:rsidR="00000000" w:rsidRPr="00000000">
        <w:rPr>
          <w:rtl w:val="0"/>
        </w:rPr>
      </w:r>
    </w:p>
    <w:p w:rsidR="00000000" w:rsidDel="00000000" w:rsidP="00000000" w:rsidRDefault="00000000" w:rsidRPr="00000000" w14:paraId="000000AA">
      <w:pPr>
        <w:pageBreakBefore w:val="0"/>
        <w:ind w:left="0" w:firstLine="0"/>
        <w:rPr/>
      </w:pPr>
      <w:r w:rsidDel="00000000" w:rsidR="00000000" w:rsidRPr="00000000">
        <w:rPr>
          <w:rtl w:val="0"/>
        </w:rPr>
      </w:r>
    </w:p>
    <w:p w:rsidR="00000000" w:rsidDel="00000000" w:rsidP="00000000" w:rsidRDefault="00000000" w:rsidRPr="00000000" w14:paraId="000000AB">
      <w:pPr>
        <w:pageBreakBefore w:val="0"/>
        <w:ind w:left="0" w:firstLine="0"/>
        <w:rPr/>
      </w:pPr>
      <w:r w:rsidDel="00000000" w:rsidR="00000000" w:rsidRPr="00000000">
        <w:rPr>
          <w:rtl w:val="0"/>
        </w:rPr>
      </w:r>
    </w:p>
    <w:p w:rsidR="00000000" w:rsidDel="00000000" w:rsidP="00000000" w:rsidRDefault="00000000" w:rsidRPr="00000000" w14:paraId="000000AC">
      <w:pPr>
        <w:pageBreakBefore w:val="0"/>
        <w:ind w:left="0" w:firstLine="0"/>
        <w:rPr/>
      </w:pPr>
      <w:r w:rsidDel="00000000" w:rsidR="00000000" w:rsidRPr="00000000">
        <w:rPr>
          <w:rtl w:val="0"/>
        </w:rPr>
      </w:r>
    </w:p>
    <w:p w:rsidR="00000000" w:rsidDel="00000000" w:rsidP="00000000" w:rsidRDefault="00000000" w:rsidRPr="00000000" w14:paraId="000000AD">
      <w:pPr>
        <w:pageBreakBefore w:val="0"/>
        <w:ind w:left="0" w:firstLine="0"/>
        <w:rPr/>
      </w:pPr>
      <w:r w:rsidDel="00000000" w:rsidR="00000000" w:rsidRPr="00000000">
        <w:rPr>
          <w:rtl w:val="0"/>
        </w:rPr>
      </w:r>
    </w:p>
    <w:p w:rsidR="00000000" w:rsidDel="00000000" w:rsidP="00000000" w:rsidRDefault="00000000" w:rsidRPr="00000000" w14:paraId="000000AE">
      <w:pPr>
        <w:pageBreakBefore w:val="0"/>
        <w:ind w:left="0" w:firstLine="0"/>
        <w:rPr/>
      </w:pPr>
      <w:r w:rsidDel="00000000" w:rsidR="00000000" w:rsidRPr="00000000">
        <w:rPr>
          <w:rtl w:val="0"/>
        </w:rPr>
      </w:r>
    </w:p>
    <w:p w:rsidR="00000000" w:rsidDel="00000000" w:rsidP="00000000" w:rsidRDefault="00000000" w:rsidRPr="00000000" w14:paraId="000000AF">
      <w:pPr>
        <w:pageBreakBefore w:val="0"/>
        <w:ind w:left="0" w:firstLine="0"/>
        <w:rPr/>
      </w:pPr>
      <w:r w:rsidDel="00000000" w:rsidR="00000000" w:rsidRPr="00000000">
        <w:rPr>
          <w:rtl w:val="0"/>
        </w:rPr>
      </w:r>
    </w:p>
    <w:p w:rsidR="00000000" w:rsidDel="00000000" w:rsidP="00000000" w:rsidRDefault="00000000" w:rsidRPr="00000000" w14:paraId="000000B0">
      <w:pPr>
        <w:pageBreakBefore w:val="0"/>
        <w:numPr>
          <w:ilvl w:val="0"/>
          <w:numId w:val="1"/>
        </w:numPr>
        <w:ind w:left="720" w:hanging="360"/>
        <w:rPr>
          <w:b w:val="1"/>
        </w:rPr>
      </w:pPr>
      <w:r w:rsidDel="00000000" w:rsidR="00000000" w:rsidRPr="00000000">
        <w:rPr>
          <w:b w:val="1"/>
          <w:rtl w:val="0"/>
        </w:rPr>
        <w:t xml:space="preserve">Adaboost:</w:t>
      </w:r>
      <w:r w:rsidDel="00000000" w:rsidR="00000000" w:rsidRPr="00000000">
        <w:rPr>
          <w:rtl w:val="0"/>
        </w:rPr>
        <w:t xml:space="preserve"> množina B sl. klasifikátorů h(x)</w:t>
      </w:r>
      <w:r w:rsidDel="00000000" w:rsidR="00000000" w:rsidRPr="00000000">
        <w:rPr>
          <w:b w:val="1"/>
          <w:rtl w:val="0"/>
        </w:rPr>
        <w:br w:type="textWrapping"/>
      </w:r>
      <w:r w:rsidDel="00000000" w:rsidR="00000000" w:rsidRPr="00000000">
        <w:rPr>
          <w:rtl w:val="0"/>
        </w:rPr>
        <w:t xml:space="preserve">algoritmus</w:t>
      </w:r>
    </w:p>
    <w:p w:rsidR="00000000" w:rsidDel="00000000" w:rsidP="00000000" w:rsidRDefault="00000000" w:rsidRPr="00000000" w14:paraId="000000B1">
      <w:pPr>
        <w:pageBreakBefore w:val="0"/>
        <w:numPr>
          <w:ilvl w:val="1"/>
          <w:numId w:val="1"/>
        </w:numPr>
        <w:ind w:left="992.1259842519685" w:hanging="360"/>
        <w:rPr/>
      </w:pPr>
      <w:r w:rsidDel="00000000" w:rsidR="00000000" w:rsidRPr="00000000">
        <w:rPr>
          <w:rtl w:val="0"/>
        </w:rPr>
        <w:t xml:space="preserve">Init: t=1, D</w:t>
      </w:r>
      <w:r w:rsidDel="00000000" w:rsidR="00000000" w:rsidRPr="00000000">
        <w:rPr>
          <w:vertAlign w:val="subscript"/>
          <w:rtl w:val="0"/>
        </w:rPr>
        <w:t xml:space="preserve">t=1</w:t>
      </w:r>
      <w:r w:rsidDel="00000000" w:rsidR="00000000" w:rsidRPr="00000000">
        <w:rPr>
          <w:rtl w:val="0"/>
        </w:rPr>
        <w:t xml:space="preserve">(i)=1/N</w:t>
      </w:r>
    </w:p>
    <w:p w:rsidR="00000000" w:rsidDel="00000000" w:rsidP="00000000" w:rsidRDefault="00000000" w:rsidRPr="00000000" w14:paraId="000000B2">
      <w:pPr>
        <w:pageBreakBefore w:val="0"/>
        <w:numPr>
          <w:ilvl w:val="1"/>
          <w:numId w:val="1"/>
        </w:numPr>
        <w:ind w:left="992.1259842519685" w:hanging="360"/>
        <w:rPr>
          <w:u w:val="none"/>
        </w:rPr>
      </w:pPr>
      <w:r w:rsidDel="00000000" w:rsidR="00000000" w:rsidRPr="00000000">
        <w:rPr>
          <w:rtl w:val="0"/>
        </w:rPr>
        <w:t xml:space="preserve">vyberu h</w:t>
      </w:r>
      <w:r w:rsidDel="00000000" w:rsidR="00000000" w:rsidRPr="00000000">
        <w:rPr>
          <w:vertAlign w:val="subscript"/>
          <w:rtl w:val="0"/>
        </w:rPr>
        <w:t xml:space="preserve">t</w:t>
      </w:r>
      <w:r w:rsidDel="00000000" w:rsidR="00000000" w:rsidRPr="00000000">
        <w:rPr>
          <w:rtl w:val="0"/>
        </w:rPr>
        <w:t xml:space="preserve">(x) s nejmenší chybou є</w:t>
      </w:r>
      <w:r w:rsidDel="00000000" w:rsidR="00000000" w:rsidRPr="00000000">
        <w:rPr>
          <w:vertAlign w:val="subscript"/>
          <w:rtl w:val="0"/>
        </w:rPr>
        <w:t xml:space="preserve">t</w:t>
      </w:r>
      <w:r w:rsidDel="00000000" w:rsidR="00000000" w:rsidRPr="00000000">
        <w:rPr>
          <w:rtl w:val="0"/>
        </w:rPr>
        <w:t xml:space="preserve">: </w:t>
      </w:r>
      <w:r w:rsidDel="00000000" w:rsidR="00000000" w:rsidRPr="00000000">
        <w:rPr/>
        <w:drawing>
          <wp:inline distB="114300" distT="114300" distL="114300" distR="114300">
            <wp:extent cx="2949623" cy="412409"/>
            <wp:effectExtent b="0" l="0" r="0" t="0"/>
            <wp:docPr id="5" name="image4.png"/>
            <a:graphic>
              <a:graphicData uri="http://schemas.openxmlformats.org/drawingml/2006/picture">
                <pic:pic>
                  <pic:nvPicPr>
                    <pic:cNvPr id="0" name="image4.png"/>
                    <pic:cNvPicPr preferRelativeResize="0"/>
                  </pic:nvPicPr>
                  <pic:blipFill>
                    <a:blip r:embed="rId61"/>
                    <a:srcRect b="0" l="0" r="0" t="0"/>
                    <a:stretch>
                      <a:fillRect/>
                    </a:stretch>
                  </pic:blipFill>
                  <pic:spPr>
                    <a:xfrm>
                      <a:off x="0" y="0"/>
                      <a:ext cx="2949623" cy="41240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numPr>
          <w:ilvl w:val="2"/>
          <w:numId w:val="1"/>
        </w:numPr>
        <w:ind w:left="1275.5905511811022" w:hanging="360"/>
        <w:rPr>
          <w:u w:val="none"/>
        </w:rPr>
      </w:pPr>
      <w:r w:rsidDel="00000000" w:rsidR="00000000" w:rsidRPr="00000000">
        <w:rPr>
          <w:rtl w:val="0"/>
        </w:rPr>
        <w:t xml:space="preserve">divná závorka dá jedničku pokud výraz uvnitř platí, jinak nulu (tj. při chybě → 1)</w:t>
      </w:r>
    </w:p>
    <w:p w:rsidR="00000000" w:rsidDel="00000000" w:rsidP="00000000" w:rsidRDefault="00000000" w:rsidRPr="00000000" w14:paraId="000000B4">
      <w:pPr>
        <w:pageBreakBefore w:val="0"/>
        <w:numPr>
          <w:ilvl w:val="1"/>
          <w:numId w:val="1"/>
        </w:numPr>
        <w:ind w:left="992.1259842519685" w:hanging="360"/>
        <w:rPr>
          <w:u w:val="none"/>
        </w:rPr>
      </w:pPr>
      <w:r w:rsidDel="00000000" w:rsidR="00000000" w:rsidRPr="00000000">
        <w:rPr>
          <w:rtl w:val="0"/>
        </w:rPr>
        <w:t xml:space="preserve">pro vybraný slabý klasifikátor h</w:t>
      </w:r>
      <w:r w:rsidDel="00000000" w:rsidR="00000000" w:rsidRPr="00000000">
        <w:rPr>
          <w:vertAlign w:val="subscript"/>
          <w:rtl w:val="0"/>
        </w:rPr>
        <w:t xml:space="preserve">t</w:t>
      </w:r>
      <w:r w:rsidDel="00000000" w:rsidR="00000000" w:rsidRPr="00000000">
        <w:rPr>
          <w:rtl w:val="0"/>
        </w:rPr>
        <w:t xml:space="preserve"> mám chybu є</w:t>
      </w:r>
      <w:r w:rsidDel="00000000" w:rsidR="00000000" w:rsidRPr="00000000">
        <w:rPr>
          <w:vertAlign w:val="subscript"/>
          <w:rtl w:val="0"/>
        </w:rPr>
        <w:t xml:space="preserve">t</w:t>
      </w:r>
    </w:p>
    <w:p w:rsidR="00000000" w:rsidDel="00000000" w:rsidP="00000000" w:rsidRDefault="00000000" w:rsidRPr="00000000" w14:paraId="000000B5">
      <w:pPr>
        <w:pageBreakBefore w:val="0"/>
        <w:numPr>
          <w:ilvl w:val="2"/>
          <w:numId w:val="1"/>
        </w:numPr>
        <w:ind w:left="1275.5905511811022" w:hanging="360"/>
        <w:rPr>
          <w:shd w:fill="fff2cc" w:val="clear"/>
        </w:rPr>
      </w:pPr>
      <w:commentRangeStart w:id="0"/>
      <w:r w:rsidDel="00000000" w:rsidR="00000000" w:rsidRPr="00000000">
        <w:rPr>
          <w:shd w:fill="fff2cc" w:val="clear"/>
          <w:rtl w:val="0"/>
        </w:rPr>
        <w:t xml:space="preserve">pokud є</w:t>
      </w:r>
      <w:r w:rsidDel="00000000" w:rsidR="00000000" w:rsidRPr="00000000">
        <w:rPr>
          <w:shd w:fill="fff2cc" w:val="clear"/>
          <w:vertAlign w:val="subscript"/>
          <w:rtl w:val="0"/>
        </w:rPr>
        <w:t xml:space="preserve">t</w:t>
      </w:r>
      <w:r w:rsidDel="00000000" w:rsidR="00000000" w:rsidRPr="00000000">
        <w:rPr>
          <w:shd w:fill="fff2cc" w:val="clear"/>
          <w:rtl w:val="0"/>
        </w:rPr>
        <w:t xml:space="preserve"> větší než 0,5 pak co?? nebo jen když se rovná 0,5 tak končím?</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B6">
      <w:pPr>
        <w:pageBreakBefore w:val="0"/>
        <w:numPr>
          <w:ilvl w:val="1"/>
          <w:numId w:val="1"/>
        </w:numPr>
        <w:ind w:left="992.1259842519685" w:hanging="360"/>
        <w:rPr>
          <w:u w:val="none"/>
        </w:rPr>
      </w:pPr>
      <w:r w:rsidDel="00000000" w:rsidR="00000000" w:rsidRPr="00000000">
        <w:rPr>
          <w:rtl w:val="0"/>
        </w:rPr>
        <w:t xml:space="preserve">Váha daného slabého klasifikátoru: </w:t>
      </w:r>
      <w:r w:rsidDel="00000000" w:rsidR="00000000" w:rsidRPr="00000000">
        <w:rPr/>
        <w:drawing>
          <wp:inline distB="114300" distT="114300" distL="114300" distR="114300">
            <wp:extent cx="1103062" cy="311600"/>
            <wp:effectExtent b="0" l="0" r="0" t="0"/>
            <wp:docPr id="18" name="image18.png"/>
            <a:graphic>
              <a:graphicData uri="http://schemas.openxmlformats.org/drawingml/2006/picture">
                <pic:pic>
                  <pic:nvPicPr>
                    <pic:cNvPr id="0" name="image18.png"/>
                    <pic:cNvPicPr preferRelativeResize="0"/>
                  </pic:nvPicPr>
                  <pic:blipFill>
                    <a:blip r:embed="rId62"/>
                    <a:srcRect b="0" l="0" r="0" t="0"/>
                    <a:stretch>
                      <a:fillRect/>
                    </a:stretch>
                  </pic:blipFill>
                  <pic:spPr>
                    <a:xfrm>
                      <a:off x="0" y="0"/>
                      <a:ext cx="1103062" cy="3116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numPr>
          <w:ilvl w:val="1"/>
          <w:numId w:val="1"/>
        </w:numPr>
        <w:ind w:left="992.1259842519685" w:hanging="360"/>
        <w:rPr>
          <w:u w:val="none"/>
        </w:rPr>
      </w:pPr>
      <w:r w:rsidDel="00000000" w:rsidR="00000000" w:rsidRPr="00000000">
        <w:rPr>
          <w:rtl w:val="0"/>
        </w:rPr>
        <w:t xml:space="preserve">Update vah dat: </w:t>
      </w:r>
      <w:r w:rsidDel="00000000" w:rsidR="00000000" w:rsidRPr="00000000">
        <w:rPr/>
        <w:drawing>
          <wp:inline distB="114300" distT="114300" distL="114300" distR="114300">
            <wp:extent cx="1591913" cy="379027"/>
            <wp:effectExtent b="0" l="0" r="0" t="0"/>
            <wp:docPr id="25" name="image24.png"/>
            <a:graphic>
              <a:graphicData uri="http://schemas.openxmlformats.org/drawingml/2006/picture">
                <pic:pic>
                  <pic:nvPicPr>
                    <pic:cNvPr id="0" name="image24.png"/>
                    <pic:cNvPicPr preferRelativeResize="0"/>
                  </pic:nvPicPr>
                  <pic:blipFill>
                    <a:blip r:embed="rId63"/>
                    <a:srcRect b="0" l="0" r="0" t="0"/>
                    <a:stretch>
                      <a:fillRect/>
                    </a:stretch>
                  </pic:blipFill>
                  <pic:spPr>
                    <a:xfrm>
                      <a:off x="0" y="0"/>
                      <a:ext cx="1591913" cy="379027"/>
                    </a:xfrm>
                    <a:prstGeom prst="rect"/>
                    <a:ln/>
                  </pic:spPr>
                </pic:pic>
              </a:graphicData>
            </a:graphic>
          </wp:inline>
        </w:drawing>
      </w:r>
      <w:r w:rsidDel="00000000" w:rsidR="00000000" w:rsidRPr="00000000">
        <w:rPr>
          <w:rtl w:val="0"/>
        </w:rPr>
        <w:t xml:space="preserve">, normalizační faktor Z</w:t>
      </w:r>
      <w:r w:rsidDel="00000000" w:rsidR="00000000" w:rsidRPr="00000000">
        <w:rPr>
          <w:vertAlign w:val="subscript"/>
          <w:rtl w:val="0"/>
        </w:rPr>
        <w:t xml:space="preserve">t</w:t>
      </w:r>
      <w:r w:rsidDel="00000000" w:rsidR="00000000" w:rsidRPr="00000000">
        <w:rPr>
          <w:rtl w:val="0"/>
        </w:rPr>
        <w:t xml:space="preserve">: </w:t>
      </w:r>
      <w:r w:rsidDel="00000000" w:rsidR="00000000" w:rsidRPr="00000000">
        <w:rPr/>
        <w:drawing>
          <wp:inline distB="114300" distT="114300" distL="114300" distR="114300">
            <wp:extent cx="1312612" cy="377483"/>
            <wp:effectExtent b="0" l="0" r="0" t="0"/>
            <wp:docPr id="41" name="image42.png"/>
            <a:graphic>
              <a:graphicData uri="http://schemas.openxmlformats.org/drawingml/2006/picture">
                <pic:pic>
                  <pic:nvPicPr>
                    <pic:cNvPr id="0" name="image42.png"/>
                    <pic:cNvPicPr preferRelativeResize="0"/>
                  </pic:nvPicPr>
                  <pic:blipFill>
                    <a:blip r:embed="rId64"/>
                    <a:srcRect b="0" l="0" r="0" t="0"/>
                    <a:stretch>
                      <a:fillRect/>
                    </a:stretch>
                  </pic:blipFill>
                  <pic:spPr>
                    <a:xfrm>
                      <a:off x="0" y="0"/>
                      <a:ext cx="1312612" cy="37748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pageBreakBefore w:val="0"/>
        <w:numPr>
          <w:ilvl w:val="2"/>
          <w:numId w:val="1"/>
        </w:numPr>
        <w:ind w:left="1275.5905511811022" w:hanging="360"/>
        <w:rPr>
          <w:u w:val="none"/>
        </w:rPr>
      </w:pPr>
      <w:r w:rsidDel="00000000" w:rsidR="00000000" w:rsidRPr="00000000">
        <w:rPr>
          <w:rtl w:val="0"/>
        </w:rPr>
        <w:t xml:space="preserve">lze vypočítat také takto: </w:t>
      </w:r>
      <w:r w:rsidDel="00000000" w:rsidR="00000000" w:rsidRPr="00000000">
        <w:rPr/>
        <w:drawing>
          <wp:inline distB="114300" distT="114300" distL="114300" distR="114300">
            <wp:extent cx="1057275" cy="190500"/>
            <wp:effectExtent b="0" l="0" r="0" t="0"/>
            <wp:docPr id="26" name="image25.png"/>
            <a:graphic>
              <a:graphicData uri="http://schemas.openxmlformats.org/drawingml/2006/picture">
                <pic:pic>
                  <pic:nvPicPr>
                    <pic:cNvPr id="0" name="image25.png"/>
                    <pic:cNvPicPr preferRelativeResize="0"/>
                  </pic:nvPicPr>
                  <pic:blipFill>
                    <a:blip r:embed="rId65"/>
                    <a:srcRect b="0" l="0" r="0" t="0"/>
                    <a:stretch>
                      <a:fillRect/>
                    </a:stretch>
                  </pic:blipFill>
                  <pic:spPr>
                    <a:xfrm>
                      <a:off x="0" y="0"/>
                      <a:ext cx="105727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pageBreakBefore w:val="0"/>
        <w:numPr>
          <w:ilvl w:val="1"/>
          <w:numId w:val="1"/>
        </w:numPr>
        <w:ind w:left="992.1259842519685" w:hanging="360"/>
        <w:rPr>
          <w:u w:val="none"/>
        </w:rPr>
      </w:pPr>
      <w:r w:rsidDel="00000000" w:rsidR="00000000" w:rsidRPr="00000000">
        <w:rPr>
          <w:rtl w:val="0"/>
        </w:rPr>
        <w:t xml:space="preserve">Nakonec (po ukončení iterování) – výsledný (silný) klasifikátor: </w:t>
      </w:r>
      <w:r w:rsidDel="00000000" w:rsidR="00000000" w:rsidRPr="00000000">
        <w:rPr/>
        <w:drawing>
          <wp:inline distB="114300" distT="114300" distL="114300" distR="114300">
            <wp:extent cx="1321641" cy="265847"/>
            <wp:effectExtent b="0" l="0" r="0" t="0"/>
            <wp:docPr id="40" name="image43.png"/>
            <a:graphic>
              <a:graphicData uri="http://schemas.openxmlformats.org/drawingml/2006/picture">
                <pic:pic>
                  <pic:nvPicPr>
                    <pic:cNvPr id="0" name="image43.png"/>
                    <pic:cNvPicPr preferRelativeResize="0"/>
                  </pic:nvPicPr>
                  <pic:blipFill>
                    <a:blip r:embed="rId66"/>
                    <a:srcRect b="0" l="0" r="0" t="0"/>
                    <a:stretch>
                      <a:fillRect/>
                    </a:stretch>
                  </pic:blipFill>
                  <pic:spPr>
                    <a:xfrm>
                      <a:off x="0" y="0"/>
                      <a:ext cx="1321641" cy="265847"/>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A">
      <w:pPr>
        <w:pageBreakBefore w:val="0"/>
        <w:ind w:left="7200" w:firstLine="720"/>
        <w:rPr/>
      </w:pPr>
      <w:r w:rsidDel="00000000" w:rsidR="00000000" w:rsidRPr="00000000">
        <w:rPr/>
        <w:drawing>
          <wp:inline distB="114300" distT="114300" distL="114300" distR="114300">
            <wp:extent cx="1157692" cy="449589"/>
            <wp:effectExtent b="0" l="0" r="0" t="0"/>
            <wp:docPr id="23" name="image22.png"/>
            <a:graphic>
              <a:graphicData uri="http://schemas.openxmlformats.org/drawingml/2006/picture">
                <pic:pic>
                  <pic:nvPicPr>
                    <pic:cNvPr id="0" name="image22.png"/>
                    <pic:cNvPicPr preferRelativeResize="0"/>
                  </pic:nvPicPr>
                  <pic:blipFill>
                    <a:blip r:embed="rId67"/>
                    <a:srcRect b="0" l="0" r="0" t="0"/>
                    <a:stretch>
                      <a:fillRect/>
                    </a:stretch>
                  </pic:blipFill>
                  <pic:spPr>
                    <a:xfrm>
                      <a:off x="0" y="0"/>
                      <a:ext cx="1157692" cy="449589"/>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pageBreakBefore w:val="0"/>
        <w:numPr>
          <w:ilvl w:val="0"/>
          <w:numId w:val="1"/>
        </w:numPr>
        <w:ind w:left="720" w:hanging="360"/>
        <w:rPr>
          <w:b w:val="1"/>
          <w:i w:val="1"/>
        </w:rPr>
      </w:pPr>
      <w:r w:rsidDel="00000000" w:rsidR="00000000" w:rsidRPr="00000000">
        <w:rPr>
          <w:i w:val="1"/>
          <w:rtl w:val="0"/>
        </w:rPr>
        <w:t xml:space="preserve">Adaboost: Upper bound theorem:</w:t>
      </w:r>
      <w:r w:rsidDel="00000000" w:rsidR="00000000" w:rsidRPr="00000000">
        <w:rPr>
          <w:rtl w:val="0"/>
        </w:rPr>
        <w:t xml:space="preserve"> </w:t>
      </w:r>
      <w:r w:rsidDel="00000000" w:rsidR="00000000" w:rsidRPr="00000000">
        <w:rPr/>
        <w:drawing>
          <wp:inline distB="114300" distT="114300" distL="114300" distR="114300">
            <wp:extent cx="1866691" cy="423261"/>
            <wp:effectExtent b="0" l="0" r="0" t="0"/>
            <wp:docPr id="51" name="image52.png"/>
            <a:graphic>
              <a:graphicData uri="http://schemas.openxmlformats.org/drawingml/2006/picture">
                <pic:pic>
                  <pic:nvPicPr>
                    <pic:cNvPr id="0" name="image52.png"/>
                    <pic:cNvPicPr preferRelativeResize="0"/>
                  </pic:nvPicPr>
                  <pic:blipFill>
                    <a:blip r:embed="rId68"/>
                    <a:srcRect b="0" l="0" r="0" t="0"/>
                    <a:stretch>
                      <a:fillRect/>
                    </a:stretch>
                  </pic:blipFill>
                  <pic:spPr>
                    <a:xfrm>
                      <a:off x="0" y="0"/>
                      <a:ext cx="1866691" cy="42326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pageBreakBefore w:val="0"/>
        <w:numPr>
          <w:ilvl w:val="0"/>
          <w:numId w:val="1"/>
        </w:numPr>
        <w:ind w:left="720" w:hanging="360"/>
        <w:rPr>
          <w:i w:val="1"/>
        </w:rPr>
      </w:pPr>
      <w:r w:rsidDel="00000000" w:rsidR="00000000" w:rsidRPr="00000000">
        <w:rPr>
          <w:i w:val="1"/>
          <w:rtl w:val="0"/>
        </w:rPr>
        <w:t xml:space="preserve">Adaboost: Vlastnosti:</w:t>
      </w:r>
    </w:p>
    <w:p w:rsidR="00000000" w:rsidDel="00000000" w:rsidP="00000000" w:rsidRDefault="00000000" w:rsidRPr="00000000" w14:paraId="000000BD">
      <w:pPr>
        <w:pageBreakBefore w:val="0"/>
        <w:numPr>
          <w:ilvl w:val="1"/>
          <w:numId w:val="1"/>
        </w:numPr>
        <w:ind w:left="992.1259842519685" w:hanging="360"/>
        <w:rPr>
          <w:u w:val="none"/>
        </w:rPr>
      </w:pPr>
      <w:r w:rsidDel="00000000" w:rsidR="00000000" w:rsidRPr="00000000">
        <w:rPr>
          <w:rtl w:val="0"/>
        </w:rPr>
        <w:t xml:space="preserve">(+) jednoduchá implementace</w:t>
      </w:r>
    </w:p>
    <w:p w:rsidR="00000000" w:rsidDel="00000000" w:rsidP="00000000" w:rsidRDefault="00000000" w:rsidRPr="00000000" w14:paraId="000000BE">
      <w:pPr>
        <w:pageBreakBefore w:val="0"/>
        <w:numPr>
          <w:ilvl w:val="1"/>
          <w:numId w:val="1"/>
        </w:numPr>
        <w:ind w:left="992.1259842519685" w:hanging="360"/>
        <w:rPr/>
      </w:pPr>
      <w:r w:rsidDel="00000000" w:rsidR="00000000" w:rsidRPr="00000000">
        <w:rPr>
          <w:rtl w:val="0"/>
        </w:rPr>
        <w:t xml:space="preserve">(+) dobrá generalizace</w:t>
        <w:br w:type="textWrapping"/>
        <w:t xml:space="preserve">(= chová se dobře k testovacím datům po natrénování, neoverfittuje moc)</w:t>
      </w:r>
    </w:p>
    <w:p w:rsidR="00000000" w:rsidDel="00000000" w:rsidP="00000000" w:rsidRDefault="00000000" w:rsidRPr="00000000" w14:paraId="000000BF">
      <w:pPr>
        <w:pageBreakBefore w:val="0"/>
        <w:numPr>
          <w:ilvl w:val="1"/>
          <w:numId w:val="1"/>
        </w:numPr>
        <w:ind w:left="992.1259842519685" w:hanging="360"/>
        <w:rPr>
          <w:u w:val="none"/>
        </w:rPr>
      </w:pPr>
      <w:r w:rsidDel="00000000" w:rsidR="00000000" w:rsidRPr="00000000">
        <w:rPr>
          <w:rtl w:val="0"/>
        </w:rPr>
        <w:t xml:space="preserve">(-) overfitting kvůli noise</w:t>
      </w:r>
    </w:p>
    <w:p w:rsidR="00000000" w:rsidDel="00000000" w:rsidP="00000000" w:rsidRDefault="00000000" w:rsidRPr="00000000" w14:paraId="000000C0">
      <w:pPr>
        <w:pageBreakBefore w:val="0"/>
        <w:numPr>
          <w:ilvl w:val="0"/>
          <w:numId w:val="1"/>
        </w:numPr>
        <w:ind w:left="720" w:hanging="360"/>
        <w:rPr>
          <w:b w:val="1"/>
        </w:rPr>
      </w:pPr>
      <w:r w:rsidDel="00000000" w:rsidR="00000000" w:rsidRPr="00000000">
        <w:rPr>
          <w:b w:val="1"/>
          <w:rtl w:val="0"/>
        </w:rPr>
        <w:t xml:space="preserve">K-means</w:t>
      </w:r>
    </w:p>
    <w:p w:rsidR="00000000" w:rsidDel="00000000" w:rsidP="00000000" w:rsidRDefault="00000000" w:rsidRPr="00000000" w14:paraId="000000C1">
      <w:pPr>
        <w:pageBreakBefore w:val="0"/>
        <w:numPr>
          <w:ilvl w:val="1"/>
          <w:numId w:val="1"/>
        </w:numPr>
        <w:ind w:left="992.1259842519685" w:hanging="360"/>
        <w:rPr>
          <w:u w:val="none"/>
        </w:rPr>
      </w:pPr>
      <w:r w:rsidDel="00000000" w:rsidR="00000000" w:rsidRPr="00000000">
        <w:rPr>
          <w:rtl w:val="0"/>
        </w:rPr>
        <w:t xml:space="preserve">data x</w:t>
      </w:r>
      <w:r w:rsidDel="00000000" w:rsidR="00000000" w:rsidRPr="00000000">
        <w:rPr>
          <w:vertAlign w:val="subscript"/>
          <w:rtl w:val="0"/>
        </w:rPr>
        <w:t xml:space="preserve">i</w:t>
      </w:r>
      <w:r w:rsidDel="00000000" w:rsidR="00000000" w:rsidRPr="00000000">
        <w:rPr>
          <w:rtl w:val="0"/>
        </w:rPr>
        <w:t xml:space="preserve">, chceme roztřídit do k tříd; hledáme K center shluků:</w:t>
        <w:br w:type="textWrapping"/>
        <w:t xml:space="preserve">{ck*} = argmin</w:t>
      </w:r>
      <w:r w:rsidDel="00000000" w:rsidR="00000000" w:rsidRPr="00000000">
        <w:rPr>
          <w:vertAlign w:val="subscript"/>
          <w:rtl w:val="0"/>
        </w:rPr>
        <w:t xml:space="preserve">(ck)</w:t>
      </w:r>
      <w:r w:rsidDel="00000000" w:rsidR="00000000" w:rsidRPr="00000000">
        <w:rPr>
          <w:rtl w:val="0"/>
        </w:rPr>
        <w:t xml:space="preserve"> </w:t>
      </w:r>
      <w:r w:rsidDel="00000000" w:rsidR="00000000" w:rsidRPr="00000000">
        <w:rPr/>
        <w:drawing>
          <wp:inline distB="114300" distT="114300" distL="114300" distR="114300">
            <wp:extent cx="998287" cy="426749"/>
            <wp:effectExtent b="0" l="0" r="0" t="0"/>
            <wp:docPr id="32" name="image32.png"/>
            <a:graphic>
              <a:graphicData uri="http://schemas.openxmlformats.org/drawingml/2006/picture">
                <pic:pic>
                  <pic:nvPicPr>
                    <pic:cNvPr id="0" name="image32.png"/>
                    <pic:cNvPicPr preferRelativeResize="0"/>
                  </pic:nvPicPr>
                  <pic:blipFill>
                    <a:blip r:embed="rId69"/>
                    <a:srcRect b="0" l="0" r="0" t="0"/>
                    <a:stretch>
                      <a:fillRect/>
                    </a:stretch>
                  </pic:blipFill>
                  <pic:spPr>
                    <a:xfrm>
                      <a:off x="0" y="0"/>
                      <a:ext cx="998287" cy="426749"/>
                    </a:xfrm>
                    <a:prstGeom prst="rect"/>
                    <a:ln/>
                  </pic:spPr>
                </pic:pic>
              </a:graphicData>
            </a:graphic>
          </wp:inline>
        </w:drawing>
      </w:r>
      <w:r w:rsidDel="00000000" w:rsidR="00000000" w:rsidRPr="00000000">
        <w:rPr>
          <w:rtl w:val="0"/>
        </w:rPr>
        <w:t xml:space="preserve"> … abychom minimalizovali vzdálenosti od center</w:t>
      </w:r>
    </w:p>
    <w:p w:rsidR="00000000" w:rsidDel="00000000" w:rsidP="00000000" w:rsidRDefault="00000000" w:rsidRPr="00000000" w14:paraId="000000C2">
      <w:pPr>
        <w:pageBreakBefore w:val="0"/>
        <w:numPr>
          <w:ilvl w:val="1"/>
          <w:numId w:val="1"/>
        </w:numPr>
        <w:ind w:left="992.1259842519685" w:hanging="360"/>
        <w:rPr>
          <w:u w:val="none"/>
        </w:rPr>
      </w:pPr>
      <w:r w:rsidDel="00000000" w:rsidR="00000000" w:rsidRPr="00000000">
        <w:rPr>
          <w:rtl w:val="0"/>
        </w:rPr>
        <w:t xml:space="preserve">algoritmus:</w:t>
      </w:r>
    </w:p>
    <w:p w:rsidR="00000000" w:rsidDel="00000000" w:rsidP="00000000" w:rsidRDefault="00000000" w:rsidRPr="00000000" w14:paraId="000000C3">
      <w:pPr>
        <w:pageBreakBefore w:val="0"/>
        <w:ind w:left="1417.3228346456694" w:firstLine="0"/>
        <w:rPr/>
      </w:pPr>
      <w:r w:rsidDel="00000000" w:rsidR="00000000" w:rsidRPr="00000000">
        <w:rPr>
          <w:rtl w:val="0"/>
        </w:rPr>
        <w:t xml:space="preserve">0. inicializace k centroidů (náhodně/k-means++)</w:t>
      </w:r>
    </w:p>
    <w:p w:rsidR="00000000" w:rsidDel="00000000" w:rsidP="00000000" w:rsidRDefault="00000000" w:rsidRPr="00000000" w14:paraId="000000C4">
      <w:pPr>
        <w:pageBreakBefore w:val="0"/>
        <w:ind w:left="1417.3228346456694" w:firstLine="0"/>
        <w:rPr/>
      </w:pPr>
      <w:r w:rsidDel="00000000" w:rsidR="00000000" w:rsidRPr="00000000">
        <w:rPr>
          <w:rtl w:val="0"/>
        </w:rPr>
        <w:t xml:space="preserve">1. přiřazení bodů k nejbližšímu centroidu: </w:t>
      </w:r>
      <w:r w:rsidDel="00000000" w:rsidR="00000000" w:rsidRPr="00000000">
        <w:rPr/>
        <w:drawing>
          <wp:inline distB="114300" distT="114300" distL="114300" distR="114300">
            <wp:extent cx="2876550" cy="190500"/>
            <wp:effectExtent b="0" l="0" r="0" t="0"/>
            <wp:docPr id="37" name="image37.png"/>
            <a:graphic>
              <a:graphicData uri="http://schemas.openxmlformats.org/drawingml/2006/picture">
                <pic:pic>
                  <pic:nvPicPr>
                    <pic:cNvPr id="0" name="image37.png"/>
                    <pic:cNvPicPr preferRelativeResize="0"/>
                  </pic:nvPicPr>
                  <pic:blipFill>
                    <a:blip r:embed="rId70"/>
                    <a:srcRect b="0" l="0" r="0" t="0"/>
                    <a:stretch>
                      <a:fillRect/>
                    </a:stretch>
                  </pic:blipFill>
                  <pic:spPr>
                    <a:xfrm>
                      <a:off x="0" y="0"/>
                      <a:ext cx="287655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ageBreakBefore w:val="0"/>
        <w:ind w:left="1417.3228346456694" w:firstLine="0"/>
        <w:rPr/>
      </w:pPr>
      <w:r w:rsidDel="00000000" w:rsidR="00000000" w:rsidRPr="00000000">
        <w:rPr>
          <w:rtl w:val="0"/>
        </w:rPr>
        <w:t xml:space="preserve">2. spočítání nového těžiště shluku: c</w:t>
      </w:r>
      <w:r w:rsidDel="00000000" w:rsidR="00000000" w:rsidRPr="00000000">
        <w:rPr>
          <w:vertAlign w:val="subscript"/>
          <w:rtl w:val="0"/>
        </w:rPr>
        <w:t xml:space="preserve">k</w:t>
      </w:r>
      <w:r w:rsidDel="00000000" w:rsidR="00000000" w:rsidRPr="00000000">
        <w:rPr>
          <w:rtl w:val="0"/>
        </w:rPr>
        <w:t xml:space="preserve"> = </w:t>
      </w:r>
      <w:r w:rsidDel="00000000" w:rsidR="00000000" w:rsidRPr="00000000">
        <w:rPr/>
        <w:drawing>
          <wp:inline distB="114300" distT="114300" distL="114300" distR="114300">
            <wp:extent cx="1190116" cy="331269"/>
            <wp:effectExtent b="0" l="0" r="0" t="0"/>
            <wp:docPr id="56" name="image56.png"/>
            <a:graphic>
              <a:graphicData uri="http://schemas.openxmlformats.org/drawingml/2006/picture">
                <pic:pic>
                  <pic:nvPicPr>
                    <pic:cNvPr id="0" name="image56.png"/>
                    <pic:cNvPicPr preferRelativeResize="0"/>
                  </pic:nvPicPr>
                  <pic:blipFill>
                    <a:blip r:embed="rId71"/>
                    <a:srcRect b="0" l="0" r="0" t="0"/>
                    <a:stretch>
                      <a:fillRect/>
                    </a:stretch>
                  </pic:blipFill>
                  <pic:spPr>
                    <a:xfrm>
                      <a:off x="0" y="0"/>
                      <a:ext cx="1190116" cy="331269"/>
                    </a:xfrm>
                    <a:prstGeom prst="rect"/>
                    <a:ln/>
                  </pic:spPr>
                </pic:pic>
              </a:graphicData>
            </a:graphic>
          </wp:inline>
        </w:drawing>
      </w:r>
      <w:r w:rsidDel="00000000" w:rsidR="00000000" w:rsidRPr="00000000">
        <w:rPr>
          <w:rtl w:val="0"/>
        </w:rPr>
        <w:t xml:space="preserve">, pokud je T</w:t>
      </w:r>
      <w:r w:rsidDel="00000000" w:rsidR="00000000" w:rsidRPr="00000000">
        <w:rPr>
          <w:vertAlign w:val="subscript"/>
          <w:rtl w:val="0"/>
        </w:rPr>
        <w:t xml:space="preserve">k</w:t>
      </w:r>
      <w:r w:rsidDel="00000000" w:rsidR="00000000" w:rsidRPr="00000000">
        <w:rPr>
          <w:rFonts w:ascii="Arial Unicode MS" w:cs="Arial Unicode MS" w:eastAsia="Arial Unicode MS" w:hAnsi="Arial Unicode MS"/>
          <w:rtl w:val="0"/>
        </w:rPr>
        <w:t xml:space="preserve"> = ∅: reinit c</w:t>
      </w:r>
      <w:r w:rsidDel="00000000" w:rsidR="00000000" w:rsidRPr="00000000">
        <w:rPr>
          <w:vertAlign w:val="subscript"/>
          <w:rtl w:val="0"/>
        </w:rPr>
        <w:t xml:space="preserve">k</w:t>
      </w:r>
      <w:r w:rsidDel="00000000" w:rsidR="00000000" w:rsidRPr="00000000">
        <w:rPr>
          <w:rtl w:val="0"/>
        </w:rPr>
      </w:r>
    </w:p>
    <w:p w:rsidR="00000000" w:rsidDel="00000000" w:rsidP="00000000" w:rsidRDefault="00000000" w:rsidRPr="00000000" w14:paraId="000000C6">
      <w:pPr>
        <w:pageBreakBefore w:val="0"/>
        <w:ind w:left="1417.3228346456694" w:firstLine="0"/>
        <w:rPr/>
      </w:pPr>
      <w:r w:rsidDel="00000000" w:rsidR="00000000" w:rsidRPr="00000000">
        <w:rPr>
          <w:rtl w:val="0"/>
        </w:rPr>
        <w:t xml:space="preserve">3. pokud T</w:t>
      </w:r>
      <w:r w:rsidDel="00000000" w:rsidR="00000000" w:rsidRPr="00000000">
        <w:rPr>
          <w:vertAlign w:val="subscript"/>
          <w:rtl w:val="0"/>
        </w:rPr>
        <w:t xml:space="preserve">k</w:t>
      </w:r>
      <w:r w:rsidDel="00000000" w:rsidR="00000000" w:rsidRPr="00000000">
        <w:rPr>
          <w:rtl w:val="0"/>
        </w:rPr>
        <w:t xml:space="preserve"> = T</w:t>
      </w:r>
      <w:r w:rsidDel="00000000" w:rsidR="00000000" w:rsidRPr="00000000">
        <w:rPr>
          <w:vertAlign w:val="subscript"/>
          <w:rtl w:val="0"/>
        </w:rPr>
        <w:t xml:space="preserve">k+1</w:t>
      </w:r>
      <w:r w:rsidDel="00000000" w:rsidR="00000000" w:rsidRPr="00000000">
        <w:rPr>
          <w:rtl w:val="0"/>
        </w:rPr>
        <w:t xml:space="preserve"> (stejné clustery jako předchozí iterace), tak konec, jinak goto 1</w:t>
      </w:r>
    </w:p>
    <w:p w:rsidR="00000000" w:rsidDel="00000000" w:rsidP="00000000" w:rsidRDefault="00000000" w:rsidRPr="00000000" w14:paraId="000000C7">
      <w:pPr>
        <w:pageBreakBefore w:val="0"/>
        <w:numPr>
          <w:ilvl w:val="1"/>
          <w:numId w:val="1"/>
        </w:numPr>
        <w:ind w:left="992.1259842519685" w:hanging="360"/>
      </w:pPr>
      <w:r w:rsidDel="00000000" w:rsidR="00000000" w:rsidRPr="00000000">
        <w:rPr>
          <w:rtl w:val="0"/>
        </w:rPr>
        <w:t xml:space="preserve">lze zobecnit pro jakoukoliv metriku d</w:t>
      </w:r>
    </w:p>
    <w:p w:rsidR="00000000" w:rsidDel="00000000" w:rsidP="00000000" w:rsidRDefault="00000000" w:rsidRPr="00000000" w14:paraId="000000C8">
      <w:pPr>
        <w:pageBreakBefore w:val="0"/>
        <w:numPr>
          <w:ilvl w:val="1"/>
          <w:numId w:val="1"/>
        </w:numPr>
        <w:ind w:left="992.1259842519685" w:hanging="360"/>
      </w:pPr>
      <w:r w:rsidDel="00000000" w:rsidR="00000000" w:rsidRPr="00000000">
        <w:rPr>
          <w:rtl w:val="0"/>
        </w:rPr>
        <w:t xml:space="preserve">Inicializace pomocí K++ means zvyšuje pravděpodobnost nalezení globálního minima, alg: c</w:t>
      </w:r>
      <w:r w:rsidDel="00000000" w:rsidR="00000000" w:rsidRPr="00000000">
        <w:rPr>
          <w:vertAlign w:val="subscript"/>
          <w:rtl w:val="0"/>
        </w:rPr>
        <w:t xml:space="preserve">1</w:t>
      </w:r>
      <w:r w:rsidDel="00000000" w:rsidR="00000000" w:rsidRPr="00000000">
        <w:rPr>
          <w:rtl w:val="0"/>
        </w:rPr>
        <w:t xml:space="preserve"> vybrán úplně náhodně, </w:t>
      </w:r>
      <w:r w:rsidDel="00000000" w:rsidR="00000000" w:rsidRPr="00000000">
        <w:rPr/>
        <w:drawing>
          <wp:inline distB="114300" distT="114300" distL="114300" distR="114300">
            <wp:extent cx="1036332" cy="222683"/>
            <wp:effectExtent b="0" l="0" r="0" t="0"/>
            <wp:docPr id="48" name="image49.png"/>
            <a:graphic>
              <a:graphicData uri="http://schemas.openxmlformats.org/drawingml/2006/picture">
                <pic:pic>
                  <pic:nvPicPr>
                    <pic:cNvPr id="0" name="image49.png"/>
                    <pic:cNvPicPr preferRelativeResize="0"/>
                  </pic:nvPicPr>
                  <pic:blipFill>
                    <a:blip r:embed="rId72"/>
                    <a:srcRect b="0" l="0" r="0" t="0"/>
                    <a:stretch>
                      <a:fillRect/>
                    </a:stretch>
                  </pic:blipFill>
                  <pic:spPr>
                    <a:xfrm>
                      <a:off x="0" y="0"/>
                      <a:ext cx="1036332" cy="222683"/>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742486" cy="263859"/>
            <wp:effectExtent b="0" l="0" r="0" t="0"/>
            <wp:docPr id="42" name="image40.png"/>
            <a:graphic>
              <a:graphicData uri="http://schemas.openxmlformats.org/drawingml/2006/picture">
                <pic:pic>
                  <pic:nvPicPr>
                    <pic:cNvPr id="0" name="image40.png"/>
                    <pic:cNvPicPr preferRelativeResize="0"/>
                  </pic:nvPicPr>
                  <pic:blipFill>
                    <a:blip r:embed="rId73"/>
                    <a:srcRect b="0" l="0" r="0" t="0"/>
                    <a:stretch>
                      <a:fillRect/>
                    </a:stretch>
                  </pic:blipFill>
                  <pic:spPr>
                    <a:xfrm>
                      <a:off x="0" y="0"/>
                      <a:ext cx="742486" cy="263859"/>
                    </a:xfrm>
                    <a:prstGeom prst="rect"/>
                    <a:ln/>
                  </pic:spPr>
                </pic:pic>
              </a:graphicData>
            </a:graphic>
          </wp:inline>
        </w:drawing>
      </w:r>
      <w:r w:rsidDel="00000000" w:rsidR="00000000" w:rsidRPr="00000000">
        <w:rPr>
          <w:rtl w:val="0"/>
        </w:rPr>
        <w:t xml:space="preserve">, dokud nemám K center</w:t>
      </w:r>
    </w:p>
    <w:p w:rsidR="00000000" w:rsidDel="00000000" w:rsidP="00000000" w:rsidRDefault="00000000" w:rsidRPr="00000000" w14:paraId="000000C9">
      <w:pPr>
        <w:pageBreakBefore w:val="0"/>
        <w:numPr>
          <w:ilvl w:val="1"/>
          <w:numId w:val="1"/>
        </w:numPr>
        <w:ind w:left="992.1259842519685" w:hanging="360"/>
      </w:pPr>
      <w:r w:rsidDel="00000000" w:rsidR="00000000" w:rsidRPr="00000000">
        <w:rPr>
          <w:rtl w:val="0"/>
        </w:rPr>
        <w:t xml:space="preserve">Můžeme uvíznout v lokálním extrému (lze řešit více běhy a výběrem nejlepšího řešení)</w:t>
      </w:r>
    </w:p>
    <w:p w:rsidR="00000000" w:rsidDel="00000000" w:rsidP="00000000" w:rsidRDefault="00000000" w:rsidRPr="00000000" w14:paraId="000000CA">
      <w:pPr>
        <w:pageBreakBefore w:val="0"/>
        <w:numPr>
          <w:ilvl w:val="1"/>
          <w:numId w:val="1"/>
        </w:numPr>
        <w:ind w:left="992.1259842519685" w:hanging="360"/>
        <w:rPr>
          <w:u w:val="none"/>
        </w:rPr>
      </w:pPr>
      <w:r w:rsidDel="00000000" w:rsidR="00000000" w:rsidRPr="00000000">
        <w:rPr>
          <w:rtl w:val="0"/>
        </w:rPr>
        <w:t xml:space="preserve">alg končí v konečném počtu iter; konečný počet stavů: N</w:t>
      </w:r>
      <w:r w:rsidDel="00000000" w:rsidR="00000000" w:rsidRPr="00000000">
        <w:rPr>
          <w:vertAlign w:val="superscript"/>
          <w:rtl w:val="0"/>
        </w:rPr>
        <w:t xml:space="preserve">K</w:t>
      </w:r>
      <w:r w:rsidDel="00000000" w:rsidR="00000000" w:rsidRPr="00000000">
        <w:rPr>
          <w:rtl w:val="0"/>
        </w:rPr>
        <w:t xml:space="preserve">, </w:t>
      </w:r>
    </w:p>
    <w:p w:rsidR="00000000" w:rsidDel="00000000" w:rsidP="00000000" w:rsidRDefault="00000000" w:rsidRPr="00000000" w14:paraId="000000CB">
      <w:pPr>
        <w:pageBreakBefore w:val="0"/>
        <w:numPr>
          <w:ilvl w:val="1"/>
          <w:numId w:val="1"/>
        </w:numPr>
        <w:ind w:left="992.1259842519685" w:hanging="360"/>
        <w:rPr>
          <w:u w:val="none"/>
        </w:rPr>
      </w:pPr>
      <w:r w:rsidDel="00000000" w:rsidR="00000000" w:rsidRPr="00000000">
        <w:rPr>
          <w:rtl w:val="0"/>
        </w:rPr>
        <w:t xml:space="preserve">složitost: I(počet iter)·N·K·M; N·K: v každé iter porovnávám každý bod s každým shlukem</w:t>
      </w:r>
    </w:p>
    <w:p w:rsidR="00000000" w:rsidDel="00000000" w:rsidP="00000000" w:rsidRDefault="00000000" w:rsidRPr="00000000" w14:paraId="000000CC">
      <w:pPr>
        <w:pageBreakBefore w:val="0"/>
        <w:rPr/>
      </w:pPr>
      <w:r w:rsidDel="00000000" w:rsidR="00000000" w:rsidRPr="00000000">
        <w:rPr>
          <w:rtl w:val="0"/>
        </w:rPr>
      </w:r>
    </w:p>
    <w:p w:rsidR="00000000" w:rsidDel="00000000" w:rsidP="00000000" w:rsidRDefault="00000000" w:rsidRPr="00000000" w14:paraId="000000CD">
      <w:pPr>
        <w:pageBreakBefore w:val="0"/>
        <w:rPr/>
      </w:pPr>
      <w:r w:rsidDel="00000000" w:rsidR="00000000" w:rsidRPr="00000000">
        <w:rPr>
          <w:rtl w:val="0"/>
        </w:rPr>
      </w:r>
    </w:p>
    <w:p w:rsidR="00000000" w:rsidDel="00000000" w:rsidP="00000000" w:rsidRDefault="00000000" w:rsidRPr="00000000" w14:paraId="000000CE">
      <w:pPr>
        <w:pageBreakBefore w:val="0"/>
        <w:rPr/>
      </w:pPr>
      <w:r w:rsidDel="00000000" w:rsidR="00000000" w:rsidRPr="00000000">
        <w:rPr>
          <w:rtl w:val="0"/>
        </w:rPr>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rPr/>
      </w:pPr>
      <w:r w:rsidDel="00000000" w:rsidR="00000000" w:rsidRPr="00000000">
        <w:rPr>
          <w:rtl w:val="0"/>
        </w:rPr>
      </w:r>
    </w:p>
    <w:p w:rsidR="00000000" w:rsidDel="00000000" w:rsidP="00000000" w:rsidRDefault="00000000" w:rsidRPr="00000000" w14:paraId="000000D1">
      <w:pPr>
        <w:pageBreakBefore w:val="0"/>
        <w:rPr/>
      </w:pPr>
      <w:r w:rsidDel="00000000" w:rsidR="00000000" w:rsidRPr="00000000">
        <w:rPr>
          <w:rtl w:val="0"/>
        </w:rPr>
      </w:r>
    </w:p>
    <w:p w:rsidR="00000000" w:rsidDel="00000000" w:rsidP="00000000" w:rsidRDefault="00000000" w:rsidRPr="00000000" w14:paraId="000000D2">
      <w:pPr>
        <w:pageBreakBefore w:val="0"/>
        <w:rPr/>
      </w:pPr>
      <w:r w:rsidDel="00000000" w:rsidR="00000000" w:rsidRPr="00000000">
        <w:rPr>
          <w:rtl w:val="0"/>
        </w:rPr>
      </w:r>
    </w:p>
    <w:p w:rsidR="00000000" w:rsidDel="00000000" w:rsidP="00000000" w:rsidRDefault="00000000" w:rsidRPr="00000000" w14:paraId="000000D3">
      <w:pPr>
        <w:pageBreakBefore w:val="0"/>
        <w:numPr>
          <w:ilvl w:val="0"/>
          <w:numId w:val="1"/>
        </w:numPr>
        <w:ind w:left="720" w:hanging="360"/>
        <w:rPr>
          <w:b w:val="1"/>
        </w:rPr>
      </w:pPr>
      <w:r w:rsidDel="00000000" w:rsidR="00000000" w:rsidRPr="00000000">
        <w:rPr>
          <w:b w:val="1"/>
          <w:rtl w:val="0"/>
        </w:rPr>
        <w:t xml:space="preserve">Decision trees</w:t>
      </w:r>
    </w:p>
    <w:p w:rsidR="00000000" w:rsidDel="00000000" w:rsidP="00000000" w:rsidRDefault="00000000" w:rsidRPr="00000000" w14:paraId="000000D4">
      <w:pPr>
        <w:pageBreakBefore w:val="0"/>
        <w:numPr>
          <w:ilvl w:val="1"/>
          <w:numId w:val="1"/>
        </w:numPr>
        <w:ind w:left="992.1259842519685" w:hanging="360"/>
        <w:rPr>
          <w:u w:val="none"/>
        </w:rPr>
      </w:pPr>
      <w:r w:rsidDel="00000000" w:rsidR="00000000" w:rsidRPr="00000000">
        <w:rPr>
          <w:rtl w:val="0"/>
        </w:rPr>
        <w:t xml:space="preserve">IG (information gain) umět spočítat</w:t>
      </w:r>
    </w:p>
    <w:p w:rsidR="00000000" w:rsidDel="00000000" w:rsidP="00000000" w:rsidRDefault="00000000" w:rsidRPr="00000000" w14:paraId="000000D5">
      <w:pPr>
        <w:pageBreakBefore w:val="0"/>
        <w:numPr>
          <w:ilvl w:val="2"/>
          <w:numId w:val="1"/>
        </w:numPr>
        <w:ind w:left="1275.5905511811022" w:hanging="360"/>
        <w:rPr>
          <w:u w:val="none"/>
        </w:rPr>
      </w:pPr>
      <w:r w:rsidDel="00000000" w:rsidR="00000000" w:rsidRPr="00000000">
        <w:rPr>
          <w:rtl w:val="0"/>
        </w:rPr>
        <w:t xml:space="preserve">Entropie</w:t>
      </w:r>
    </w:p>
    <w:p w:rsidR="00000000" w:rsidDel="00000000" w:rsidP="00000000" w:rsidRDefault="00000000" w:rsidRPr="00000000" w14:paraId="000000D6">
      <w:pPr>
        <w:pageBreakBefore w:val="0"/>
        <w:numPr>
          <w:ilvl w:val="3"/>
          <w:numId w:val="1"/>
        </w:numPr>
        <w:ind w:left="2551.1811023622045" w:hanging="360"/>
        <w:rPr>
          <w:u w:val="none"/>
        </w:rPr>
      </w:pPr>
      <w:r w:rsidDel="00000000" w:rsidR="00000000" w:rsidRPr="00000000">
        <w:rPr>
          <w:rtl w:val="0"/>
        </w:rPr>
        <w:t xml:space="preserve">log</w:t>
      </w:r>
      <w:r w:rsidDel="00000000" w:rsidR="00000000" w:rsidRPr="00000000">
        <w:rPr>
          <w:vertAlign w:val="subscript"/>
          <w:rtl w:val="0"/>
        </w:rPr>
        <w:t xml:space="preserve">2</w:t>
      </w:r>
      <w:r w:rsidDel="00000000" w:rsidR="00000000" w:rsidRPr="00000000">
        <w:rPr>
          <w:rtl w:val="0"/>
        </w:rPr>
        <w:t xml:space="preserve">; informační entropie [bit]: vysoká - nic nevím, nízká - vím co se stane</w:t>
      </w:r>
    </w:p>
    <w:p w:rsidR="00000000" w:rsidDel="00000000" w:rsidP="00000000" w:rsidRDefault="00000000" w:rsidRPr="00000000" w14:paraId="000000D7">
      <w:pPr>
        <w:pageBreakBefore w:val="0"/>
        <w:numPr>
          <w:ilvl w:val="2"/>
          <w:numId w:val="1"/>
        </w:numPr>
        <w:ind w:left="1275.5905511811022" w:hanging="360"/>
        <w:rPr>
          <w:u w:val="none"/>
        </w:rPr>
      </w:pPr>
      <w:r w:rsidDel="00000000" w:rsidR="00000000" w:rsidRPr="00000000">
        <w:rPr/>
        <w:drawing>
          <wp:inline distB="114300" distT="114300" distL="114300" distR="114300">
            <wp:extent cx="1912687" cy="470661"/>
            <wp:effectExtent b="0" l="0" r="0" t="0"/>
            <wp:docPr id="45" name="image47.png"/>
            <a:graphic>
              <a:graphicData uri="http://schemas.openxmlformats.org/drawingml/2006/picture">
                <pic:pic>
                  <pic:nvPicPr>
                    <pic:cNvPr id="0" name="image47.png"/>
                    <pic:cNvPicPr preferRelativeResize="0"/>
                  </pic:nvPicPr>
                  <pic:blipFill>
                    <a:blip r:embed="rId74"/>
                    <a:srcRect b="0" l="0" r="0" t="0"/>
                    <a:stretch>
                      <a:fillRect/>
                    </a:stretch>
                  </pic:blipFill>
                  <pic:spPr>
                    <a:xfrm>
                      <a:off x="0" y="0"/>
                      <a:ext cx="1912687" cy="470661"/>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pageBreakBefore w:val="0"/>
        <w:numPr>
          <w:ilvl w:val="2"/>
          <w:numId w:val="1"/>
        </w:numPr>
        <w:ind w:left="1275.5905511811022" w:hanging="360"/>
        <w:rPr>
          <w:u w:val="none"/>
        </w:rPr>
      </w:pPr>
      <w:r w:rsidDel="00000000" w:rsidR="00000000" w:rsidRPr="00000000">
        <w:rPr>
          <w:rtl w:val="0"/>
        </w:rPr>
        <w:t xml:space="preserve">spočítám IG pro každý atribut → tam kde vyjde nejvyšší, ten použiju</w:t>
      </w:r>
    </w:p>
    <w:p w:rsidR="00000000" w:rsidDel="00000000" w:rsidP="00000000" w:rsidRDefault="00000000" w:rsidRPr="00000000" w14:paraId="000000D9">
      <w:pPr>
        <w:pageBreakBefore w:val="0"/>
        <w:numPr>
          <w:ilvl w:val="2"/>
          <w:numId w:val="1"/>
        </w:numPr>
        <w:ind w:left="1275.5905511811022" w:hanging="360"/>
        <w:rPr>
          <w:u w:val="none"/>
        </w:rPr>
      </w:pPr>
      <w:r w:rsidDel="00000000" w:rsidR="00000000" w:rsidRPr="00000000">
        <w:rPr/>
        <w:drawing>
          <wp:inline distB="114300" distT="114300" distL="114300" distR="114300">
            <wp:extent cx="1760288" cy="444344"/>
            <wp:effectExtent b="0" l="0" r="0" t="0"/>
            <wp:docPr id="17" name="image17.png"/>
            <a:graphic>
              <a:graphicData uri="http://schemas.openxmlformats.org/drawingml/2006/picture">
                <pic:pic>
                  <pic:nvPicPr>
                    <pic:cNvPr id="0" name="image17.png"/>
                    <pic:cNvPicPr preferRelativeResize="0"/>
                  </pic:nvPicPr>
                  <pic:blipFill>
                    <a:blip r:embed="rId75"/>
                    <a:srcRect b="0" l="0" r="0" t="0"/>
                    <a:stretch>
                      <a:fillRect/>
                    </a:stretch>
                  </pic:blipFill>
                  <pic:spPr>
                    <a:xfrm>
                      <a:off x="0" y="0"/>
                      <a:ext cx="1760288" cy="444344"/>
                    </a:xfrm>
                    <a:prstGeom prst="rect"/>
                    <a:ln/>
                  </pic:spPr>
                </pic:pic>
              </a:graphicData>
            </a:graphic>
          </wp:inline>
        </w:drawing>
      </w:r>
      <w:r w:rsidDel="00000000" w:rsidR="00000000" w:rsidRPr="00000000">
        <w:rPr>
          <w:rtl w:val="0"/>
        </w:rPr>
        <w:t xml:space="preserve">kde P</w:t>
      </w:r>
      <w:r w:rsidDel="00000000" w:rsidR="00000000" w:rsidRPr="00000000">
        <w:rPr>
          <w:vertAlign w:val="superscript"/>
          <w:rtl w:val="0"/>
        </w:rPr>
        <w:t xml:space="preserve">(j)</w:t>
      </w:r>
      <w:r w:rsidDel="00000000" w:rsidR="00000000" w:rsidRPr="00000000">
        <w:rPr>
          <w:rtl w:val="0"/>
        </w:rPr>
        <w:t xml:space="preserve"> je počet bodů které spadnou do j-té dané třídy</w:t>
      </w:r>
    </w:p>
    <w:p w:rsidR="00000000" w:rsidDel="00000000" w:rsidP="00000000" w:rsidRDefault="00000000" w:rsidRPr="00000000" w14:paraId="000000DA">
      <w:pPr>
        <w:pageBreakBefore w:val="0"/>
        <w:numPr>
          <w:ilvl w:val="2"/>
          <w:numId w:val="1"/>
        </w:numPr>
        <w:ind w:left="1275.5905511811022" w:hanging="360"/>
        <w:rPr>
          <w:u w:val="none"/>
        </w:rPr>
      </w:pPr>
      <w:r w:rsidDel="00000000" w:rsidR="00000000" w:rsidRPr="00000000">
        <w:rPr>
          <w:rtl w:val="0"/>
        </w:rPr>
        <w:t xml:space="preserve">entropy of P</w:t>
      </w:r>
      <w:r w:rsidDel="00000000" w:rsidR="00000000" w:rsidRPr="00000000">
        <w:rPr>
          <w:vertAlign w:val="subscript"/>
          <w:rtl w:val="0"/>
        </w:rPr>
        <w:t xml:space="preserve">i</w:t>
      </w:r>
      <w:r w:rsidDel="00000000" w:rsidR="00000000" w:rsidRPr="00000000">
        <w:rPr>
          <w:rtl w:val="0"/>
        </w:rPr>
        <w:t xml:space="preserve">: </w:t>
      </w:r>
      <w:r w:rsidDel="00000000" w:rsidR="00000000" w:rsidRPr="00000000">
        <w:rPr/>
        <w:drawing>
          <wp:inline distB="114300" distT="114300" distL="114300" distR="114300">
            <wp:extent cx="2681831" cy="436577"/>
            <wp:effectExtent b="0" l="0" r="0" t="0"/>
            <wp:docPr id="14" name="image13.png"/>
            <a:graphic>
              <a:graphicData uri="http://schemas.openxmlformats.org/drawingml/2006/picture">
                <pic:pic>
                  <pic:nvPicPr>
                    <pic:cNvPr id="0" name="image13.png"/>
                    <pic:cNvPicPr preferRelativeResize="0"/>
                  </pic:nvPicPr>
                  <pic:blipFill>
                    <a:blip r:embed="rId76"/>
                    <a:srcRect b="0" l="0" r="0" t="0"/>
                    <a:stretch>
                      <a:fillRect/>
                    </a:stretch>
                  </pic:blipFill>
                  <pic:spPr>
                    <a:xfrm>
                      <a:off x="0" y="0"/>
                      <a:ext cx="2681831" cy="436577"/>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pageBreakBefore w:val="0"/>
        <w:numPr>
          <w:ilvl w:val="1"/>
          <w:numId w:val="1"/>
        </w:numPr>
        <w:ind w:left="992.1259842519685" w:hanging="360"/>
        <w:rPr>
          <w:u w:val="none"/>
        </w:rPr>
      </w:pPr>
      <w:r w:rsidDel="00000000" w:rsidR="00000000" w:rsidRPr="00000000">
        <w:rPr>
          <w:rtl w:val="0"/>
        </w:rPr>
        <w:t xml:space="preserve">výhody/nevýhody</w:t>
      </w:r>
    </w:p>
    <w:p w:rsidR="00000000" w:rsidDel="00000000" w:rsidP="00000000" w:rsidRDefault="00000000" w:rsidRPr="00000000" w14:paraId="000000DC">
      <w:pPr>
        <w:pageBreakBefore w:val="0"/>
        <w:numPr>
          <w:ilvl w:val="2"/>
          <w:numId w:val="1"/>
        </w:numPr>
        <w:ind w:left="1275.5905511811022" w:hanging="360"/>
        <w:rPr>
          <w:u w:val="none"/>
        </w:rPr>
      </w:pPr>
      <w:r w:rsidDel="00000000" w:rsidR="00000000" w:rsidRPr="00000000">
        <w:rPr>
          <w:rtl w:val="0"/>
        </w:rPr>
        <w:t xml:space="preserve">(+) interpretovatelnost; rychlost rozhodování; nepotřeba použít všechny měření - jen ty relevantní; outliers ošetřeny speciální větví; pro klasifikační i regresní úlohy</w:t>
      </w:r>
    </w:p>
    <w:p w:rsidR="00000000" w:rsidDel="00000000" w:rsidP="00000000" w:rsidRDefault="00000000" w:rsidRPr="00000000" w14:paraId="000000DD">
      <w:pPr>
        <w:pageBreakBefore w:val="0"/>
        <w:numPr>
          <w:ilvl w:val="2"/>
          <w:numId w:val="1"/>
        </w:numPr>
        <w:ind w:left="1275.5905511811022" w:hanging="360"/>
        <w:rPr>
          <w:u w:val="none"/>
        </w:rPr>
      </w:pPr>
      <w:r w:rsidDel="00000000" w:rsidR="00000000" w:rsidRPr="00000000">
        <w:rPr>
          <w:rtl w:val="0"/>
        </w:rPr>
        <w:t xml:space="preserve">(-) neexistuje efektivní způsob trénování (všechny na bázi greedy algoritmu →</w:t>
        <w:br w:type="textWrapping"/>
        <w:t xml:space="preserve">   není záruka optimality); hrozí overfitting (→ randomizované stromy)</w:t>
      </w:r>
    </w:p>
    <w:p w:rsidR="00000000" w:rsidDel="00000000" w:rsidP="00000000" w:rsidRDefault="00000000" w:rsidRPr="00000000" w14:paraId="000000DE">
      <w:pPr>
        <w:pageBreakBefore w:val="0"/>
        <w:numPr>
          <w:ilvl w:val="1"/>
          <w:numId w:val="1"/>
        </w:numPr>
        <w:ind w:left="992.1259842519685" w:hanging="360"/>
        <w:rPr>
          <w:u w:val="none"/>
        </w:rPr>
      </w:pPr>
      <w:r w:rsidDel="00000000" w:rsidR="00000000" w:rsidRPr="00000000">
        <w:rPr>
          <w:rtl w:val="0"/>
        </w:rPr>
        <w:t xml:space="preserve">top-down: na začátku nastavím P=T; spočítám IG pro každý atribut, zvolím pro dělení ten který mi dá nejvyšší IG; rekurze pro větve</w:t>
      </w:r>
    </w:p>
    <w:p w:rsidR="00000000" w:rsidDel="00000000" w:rsidP="00000000" w:rsidRDefault="00000000" w:rsidRPr="00000000" w14:paraId="000000DF">
      <w:pPr>
        <w:pageBreakBefore w:val="0"/>
        <w:numPr>
          <w:ilvl w:val="1"/>
          <w:numId w:val="1"/>
        </w:numPr>
        <w:ind w:left="992.1259842519685" w:hanging="360"/>
      </w:pPr>
      <w:r w:rsidDel="00000000" w:rsidR="00000000" w:rsidRPr="00000000">
        <w:rPr>
          <w:rtl w:val="0"/>
        </w:rPr>
        <w:t xml:space="preserve">DT vs. SVM:</w:t>
      </w:r>
    </w:p>
    <w:p w:rsidR="00000000" w:rsidDel="00000000" w:rsidP="00000000" w:rsidRDefault="00000000" w:rsidRPr="00000000" w14:paraId="000000E0">
      <w:pPr>
        <w:pageBreakBefore w:val="0"/>
        <w:numPr>
          <w:ilvl w:val="2"/>
          <w:numId w:val="1"/>
        </w:numPr>
        <w:ind w:left="1275.5905511811022" w:hanging="360"/>
      </w:pPr>
      <w:r w:rsidDel="00000000" w:rsidR="00000000" w:rsidRPr="00000000">
        <w:rPr>
          <w:rtl w:val="0"/>
        </w:rPr>
        <w:t xml:space="preserve">pro jakékoliv prostory, i nenumerické, s různými hodnotami/měřítky v různých dimenzích, apod. X jen pro data z R</w:t>
      </w:r>
      <w:r w:rsidDel="00000000" w:rsidR="00000000" w:rsidRPr="00000000">
        <w:rPr>
          <w:vertAlign w:val="superscript"/>
          <w:rtl w:val="0"/>
        </w:rPr>
        <w:t xml:space="preserve">D</w:t>
      </w:r>
      <w:r w:rsidDel="00000000" w:rsidR="00000000" w:rsidRPr="00000000">
        <w:rPr>
          <w:rtl w:val="0"/>
        </w:rPr>
      </w:r>
    </w:p>
    <w:p w:rsidR="00000000" w:rsidDel="00000000" w:rsidP="00000000" w:rsidRDefault="00000000" w:rsidRPr="00000000" w14:paraId="000000E1">
      <w:pPr>
        <w:pageBreakBefore w:val="0"/>
        <w:numPr>
          <w:ilvl w:val="2"/>
          <w:numId w:val="1"/>
        </w:numPr>
        <w:ind w:left="1275.5905511811022" w:hanging="360"/>
      </w:pPr>
      <w:r w:rsidDel="00000000" w:rsidR="00000000" w:rsidRPr="00000000">
        <w:rPr>
          <w:rtl w:val="0"/>
        </w:rPr>
        <w:t xml:space="preserve">trénovací množina může být libovolně velká, při klasifikaci se nevyužívá (klasifikace je sublineární vůči dimenzi dat) X trénovací množina může být libovolně velká, při klasifikaci se nevyužívá, pouze se z její části (tzv. support vektorů) vypočítá lineární klasifikátor q(x) = sign(w</w:t>
      </w:r>
      <w:r w:rsidDel="00000000" w:rsidR="00000000" w:rsidRPr="00000000">
        <w:rPr>
          <w:vertAlign w:val="superscript"/>
          <w:rtl w:val="0"/>
        </w:rPr>
        <w:t xml:space="preserve">T</w:t>
      </w:r>
      <w:r w:rsidDel="00000000" w:rsidR="00000000" w:rsidRPr="00000000">
        <w:rPr>
          <w:rtl w:val="0"/>
        </w:rPr>
        <w:t xml:space="preserve">x)</w:t>
      </w:r>
    </w:p>
    <w:p w:rsidR="00000000" w:rsidDel="00000000" w:rsidP="00000000" w:rsidRDefault="00000000" w:rsidRPr="00000000" w14:paraId="000000E2">
      <w:pPr>
        <w:pageBreakBefore w:val="0"/>
        <w:numPr>
          <w:ilvl w:val="2"/>
          <w:numId w:val="1"/>
        </w:numPr>
        <w:ind w:left="1275.5905511811022" w:hanging="360"/>
      </w:pPr>
      <w:r w:rsidDel="00000000" w:rsidR="00000000" w:rsidRPr="00000000">
        <w:rPr>
          <w:rtl w:val="0"/>
        </w:rPr>
        <w:t xml:space="preserve">žádné záruky na generalizaci/optimalitu řešení X dobře generalizuje, jelikož minimalizuje VC dimenzi maximalizací margin mezi třídami dat, díky konvexnosti rozhodovací funkce a QP optimalizaci nalezne globální optimum</w:t>
      </w:r>
    </w:p>
    <w:p w:rsidR="00000000" w:rsidDel="00000000" w:rsidP="00000000" w:rsidRDefault="00000000" w:rsidRPr="00000000" w14:paraId="000000E3">
      <w:pPr>
        <w:pageBreakBefore w:val="0"/>
        <w:numPr>
          <w:ilvl w:val="2"/>
          <w:numId w:val="1"/>
        </w:numPr>
        <w:ind w:left="1275.5905511811022" w:hanging="360"/>
      </w:pPr>
      <w:r w:rsidDel="00000000" w:rsidR="00000000" w:rsidRPr="00000000">
        <w:rPr>
          <w:rtl w:val="0"/>
        </w:rPr>
        <w:t xml:space="preserve">při učení je potřeba uchovávat veškerá data, při klasifikaci pak již DT samotný (posloupnost otázek/rozhodnutí) X při učení stačí uchovávat skalární součiny všech x</w:t>
      </w:r>
      <w:r w:rsidDel="00000000" w:rsidR="00000000" w:rsidRPr="00000000">
        <w:rPr>
          <w:vertAlign w:val="subscript"/>
          <w:rtl w:val="0"/>
        </w:rPr>
        <w:t xml:space="preserve">i</w:t>
      </w:r>
      <w:r w:rsidDel="00000000" w:rsidR="00000000" w:rsidRPr="00000000">
        <w:rPr>
          <w:rtl w:val="0"/>
        </w:rPr>
        <w:t xml:space="preserve">, pro klasifikaci stačí uchovávat jediný vektor w z R</w:t>
      </w:r>
      <w:r w:rsidDel="00000000" w:rsidR="00000000" w:rsidRPr="00000000">
        <w:rPr>
          <w:vertAlign w:val="superscript"/>
          <w:rtl w:val="0"/>
        </w:rPr>
        <w:t xml:space="preserve">D</w:t>
      </w:r>
      <w:r w:rsidDel="00000000" w:rsidR="00000000" w:rsidRPr="00000000">
        <w:rPr>
          <w:rtl w:val="0"/>
        </w:rPr>
      </w:r>
    </w:p>
    <w:p w:rsidR="00000000" w:rsidDel="00000000" w:rsidP="00000000" w:rsidRDefault="00000000" w:rsidRPr="00000000" w14:paraId="000000E4">
      <w:pPr>
        <w:pageBreakBefore w:val="0"/>
        <w:numPr>
          <w:ilvl w:val="2"/>
          <w:numId w:val="1"/>
        </w:numPr>
        <w:ind w:left="1275.5905511811022" w:hanging="360"/>
      </w:pPr>
      <w:r w:rsidDel="00000000" w:rsidR="00000000" w:rsidRPr="00000000">
        <w:rPr>
          <w:rtl w:val="0"/>
        </w:rPr>
        <w:t xml:space="preserve">učení je závislé na složitosti stromu, respektive nic jako učení neprobíhá, strom je pouze sestaven, při stavbě stromu lze dodržovat určitá pravidla pro jeho obecně lepší klasifikaci (TDIDT) X učení je závislé na velikosti trénovací množiny a rychlosti konvergence QP optimalizace, která kriticky závisí na počáteční inicializaci</w:t>
      </w:r>
    </w:p>
    <w:p w:rsidR="00000000" w:rsidDel="00000000" w:rsidP="00000000" w:rsidRDefault="00000000" w:rsidRPr="00000000" w14:paraId="000000E5">
      <w:pPr>
        <w:pageBreakBefore w:val="0"/>
        <w:numPr>
          <w:ilvl w:val="2"/>
          <w:numId w:val="1"/>
        </w:numPr>
        <w:ind w:left="1275.5905511811022" w:hanging="360"/>
      </w:pPr>
      <w:r w:rsidDel="00000000" w:rsidR="00000000" w:rsidRPr="00000000">
        <w:rPr>
          <w:rtl w:val="0"/>
        </w:rPr>
        <w:t xml:space="preserve">odchýlené hodnoty lze jednoduše odchytávat jako speciální větve stromu X vliv odchýlených hodnot lze regulovat velikostí ztráty za špatně klasifikovaný bod C, ta určuje směr “úzký margin bez špatně klasifikovaných bodů (vyšší C)” vs “širší margin se špatně klasifikovanými body (nižší C)”</w:t>
      </w:r>
    </w:p>
    <w:p w:rsidR="00000000" w:rsidDel="00000000" w:rsidP="00000000" w:rsidRDefault="00000000" w:rsidRPr="00000000" w14:paraId="000000E6">
      <w:pPr>
        <w:pageBreakBefore w:val="0"/>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ind w:left="0" w:firstLine="0"/>
        <w:rPr/>
      </w:pPr>
      <w:r w:rsidDel="00000000" w:rsidR="00000000" w:rsidRPr="00000000">
        <w:rPr>
          <w:rtl w:val="0"/>
        </w:rPr>
      </w:r>
    </w:p>
    <w:p w:rsidR="00000000" w:rsidDel="00000000" w:rsidP="00000000" w:rsidRDefault="00000000" w:rsidRPr="00000000" w14:paraId="000000F0">
      <w:pPr>
        <w:pageBreakBefore w:val="0"/>
        <w:numPr>
          <w:ilvl w:val="0"/>
          <w:numId w:val="1"/>
        </w:numPr>
        <w:ind w:left="720" w:hanging="360"/>
        <w:rPr>
          <w:u w:val="none"/>
        </w:rPr>
      </w:pPr>
      <w:r w:rsidDel="00000000" w:rsidR="00000000" w:rsidRPr="00000000">
        <w:rPr>
          <w:b w:val="1"/>
          <w:rtl w:val="0"/>
        </w:rPr>
        <w:t xml:space="preserve">VC dimenze</w:t>
      </w:r>
    </w:p>
    <w:p w:rsidR="00000000" w:rsidDel="00000000" w:rsidP="00000000" w:rsidRDefault="00000000" w:rsidRPr="00000000" w14:paraId="000000F1">
      <w:pPr>
        <w:pageBreakBefore w:val="0"/>
        <w:numPr>
          <w:ilvl w:val="1"/>
          <w:numId w:val="1"/>
        </w:numPr>
        <w:ind w:left="992.1259842519685" w:hanging="360"/>
        <w:rPr/>
      </w:pPr>
      <w:r w:rsidDel="00000000" w:rsidR="00000000" w:rsidRPr="00000000">
        <w:rPr>
          <w:rtl w:val="0"/>
        </w:rPr>
        <w:t xml:space="preserve">měřítko kapacity</w:t>
      </w:r>
    </w:p>
    <w:p w:rsidR="00000000" w:rsidDel="00000000" w:rsidP="00000000" w:rsidRDefault="00000000" w:rsidRPr="00000000" w14:paraId="000000F2">
      <w:pPr>
        <w:pageBreakBefore w:val="0"/>
        <w:numPr>
          <w:ilvl w:val="1"/>
          <w:numId w:val="1"/>
        </w:numPr>
        <w:ind w:left="992.1259842519685" w:hanging="360"/>
        <w:rPr/>
      </w:pPr>
      <w:r w:rsidDel="00000000" w:rsidR="00000000" w:rsidRPr="00000000">
        <w:rPr>
          <w:rtl w:val="0"/>
        </w:rPr>
        <w:t xml:space="preserve">definována jako mohutnost (cardinality) největší sady bodů, které může algoritmus rozbít</w:t>
      </w:r>
    </w:p>
    <w:p w:rsidR="00000000" w:rsidDel="00000000" w:rsidP="00000000" w:rsidRDefault="00000000" w:rsidRPr="00000000" w14:paraId="000000F3">
      <w:pPr>
        <w:pageBreakBefore w:val="0"/>
        <w:numPr>
          <w:ilvl w:val="1"/>
          <w:numId w:val="1"/>
        </w:numPr>
        <w:ind w:left="992.1259842519685" w:hanging="360"/>
        <w:rPr>
          <w:u w:val="none"/>
        </w:rPr>
      </w:pPr>
      <w:r w:rsidDel="00000000" w:rsidR="00000000" w:rsidRPr="00000000">
        <w:rPr>
          <w:rtl w:val="0"/>
        </w:rPr>
        <w:t xml:space="preserve">pro lineární klasifikátory: VC = dim</w:t>
      </w:r>
      <w:r w:rsidDel="00000000" w:rsidR="00000000" w:rsidRPr="00000000">
        <w:rPr>
          <w:vertAlign w:val="subscript"/>
          <w:rtl w:val="0"/>
        </w:rPr>
        <w:t xml:space="preserve">prostoru</w:t>
      </w:r>
      <w:r w:rsidDel="00000000" w:rsidR="00000000" w:rsidRPr="00000000">
        <w:rPr>
          <w:rtl w:val="0"/>
        </w:rPr>
        <w:t xml:space="preserve"> + 1 (2D: přímka oddělí max 3 body vždy → VC=3)</w:t>
      </w:r>
    </w:p>
    <w:p w:rsidR="00000000" w:rsidDel="00000000" w:rsidP="00000000" w:rsidRDefault="00000000" w:rsidRPr="00000000" w14:paraId="000000F4">
      <w:pPr>
        <w:pageBreakBefore w:val="0"/>
        <w:numPr>
          <w:ilvl w:val="1"/>
          <w:numId w:val="1"/>
        </w:numPr>
        <w:ind w:left="992.1259842519685" w:hanging="360"/>
        <w:rPr/>
      </w:pPr>
      <w:r w:rsidDel="00000000" w:rsidR="00000000" w:rsidRPr="00000000">
        <w:rPr>
          <w:rtl w:val="0"/>
        </w:rPr>
        <w:t xml:space="preserve">Vapnik and Chervonenkis inequality: </w:t>
      </w:r>
      <w:r w:rsidDel="00000000" w:rsidR="00000000" w:rsidRPr="00000000">
        <w:rPr/>
        <w:drawing>
          <wp:inline distB="114300" distT="114300" distL="114300" distR="114300">
            <wp:extent cx="4989263" cy="629874"/>
            <wp:effectExtent b="0" l="0" r="0" t="0"/>
            <wp:docPr id="44" name="image44.png"/>
            <a:graphic>
              <a:graphicData uri="http://schemas.openxmlformats.org/drawingml/2006/picture">
                <pic:pic>
                  <pic:nvPicPr>
                    <pic:cNvPr id="0" name="image44.png"/>
                    <pic:cNvPicPr preferRelativeResize="0"/>
                  </pic:nvPicPr>
                  <pic:blipFill>
                    <a:blip r:embed="rId77"/>
                    <a:srcRect b="0" l="0" r="0" t="0"/>
                    <a:stretch>
                      <a:fillRect/>
                    </a:stretch>
                  </pic:blipFill>
                  <pic:spPr>
                    <a:xfrm>
                      <a:off x="0" y="0"/>
                      <a:ext cx="4989263" cy="629874"/>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ageBreakBefore w:val="0"/>
        <w:numPr>
          <w:ilvl w:val="2"/>
          <w:numId w:val="1"/>
        </w:numPr>
        <w:ind w:left="1275.5905511811022" w:hanging="360"/>
        <w:rPr>
          <w:u w:val="none"/>
        </w:rPr>
      </w:pPr>
      <w:r w:rsidDel="00000000" w:rsidR="00000000" w:rsidRPr="00000000">
        <w:rPr>
          <w:rtl w:val="0"/>
        </w:rPr>
        <w:t xml:space="preserve">člen s odmocninou se nazývá strukturální risk - ten je horní odhad rozdílu R a R</w:t>
      </w:r>
      <w:r w:rsidDel="00000000" w:rsidR="00000000" w:rsidRPr="00000000">
        <w:rPr>
          <w:vertAlign w:val="subscript"/>
          <w:rtl w:val="0"/>
        </w:rPr>
        <w:t xml:space="preserve">emp</w:t>
      </w:r>
    </w:p>
    <w:p w:rsidR="00000000" w:rsidDel="00000000" w:rsidP="00000000" w:rsidRDefault="00000000" w:rsidRPr="00000000" w14:paraId="000000F6">
      <w:pPr>
        <w:pageBreakBefore w:val="0"/>
        <w:numPr>
          <w:ilvl w:val="1"/>
          <w:numId w:val="1"/>
        </w:numPr>
        <w:ind w:left="992.1259842519685" w:hanging="360"/>
        <w:rPr>
          <w:u w:val="none"/>
        </w:rPr>
      </w:pPr>
      <w:r w:rsidDel="00000000" w:rsidR="00000000" w:rsidRPr="00000000">
        <w:rPr>
          <w:rtl w:val="0"/>
        </w:rPr>
        <w:t xml:space="preserve">1-NN: VC = inf</w:t>
      </w:r>
      <w:r w:rsidDel="00000000" w:rsidR="00000000" w:rsidRPr="00000000">
        <w:rPr>
          <w:rtl w:val="0"/>
        </w:rPr>
      </w:r>
    </w:p>
    <w:p w:rsidR="00000000" w:rsidDel="00000000" w:rsidP="00000000" w:rsidRDefault="00000000" w:rsidRPr="00000000" w14:paraId="000000F7">
      <w:pPr>
        <w:pageBreakBefore w:val="0"/>
        <w:numPr>
          <w:ilvl w:val="0"/>
          <w:numId w:val="1"/>
        </w:numPr>
        <w:ind w:left="720" w:hanging="360"/>
        <w:rPr>
          <w:u w:val="none"/>
        </w:rPr>
      </w:pPr>
      <w:r w:rsidDel="00000000" w:rsidR="00000000" w:rsidRPr="00000000">
        <w:rPr>
          <w:b w:val="1"/>
          <w:rtl w:val="0"/>
        </w:rPr>
        <w:t xml:space="preserve">NN vs SVM, Adaboost a K-NN</w:t>
      </w:r>
      <w:r w:rsidDel="00000000" w:rsidR="00000000" w:rsidRPr="00000000">
        <w:rPr>
          <w:rtl w:val="0"/>
        </w:rPr>
        <w:t xml:space="preserve">: na obrázky</w:t>
      </w:r>
    </w:p>
    <w:p w:rsidR="00000000" w:rsidDel="00000000" w:rsidP="00000000" w:rsidRDefault="00000000" w:rsidRPr="00000000" w14:paraId="000000F8">
      <w:pPr>
        <w:pageBreakBefore w:val="0"/>
        <w:numPr>
          <w:ilvl w:val="0"/>
          <w:numId w:val="1"/>
        </w:numPr>
        <w:ind w:left="720" w:hanging="360"/>
        <w:rPr>
          <w:u w:val="none"/>
        </w:rPr>
      </w:pPr>
      <w:r w:rsidDel="00000000" w:rsidR="00000000" w:rsidRPr="00000000">
        <w:rPr>
          <w:rtl w:val="0"/>
        </w:rPr>
        <w:t xml:space="preserve">Porovnávání </w:t>
      </w:r>
    </w:p>
    <w:p w:rsidR="00000000" w:rsidDel="00000000" w:rsidP="00000000" w:rsidRDefault="00000000" w:rsidRPr="00000000" w14:paraId="000000F9">
      <w:pPr>
        <w:pageBreakBefore w:val="0"/>
        <w:numPr>
          <w:ilvl w:val="1"/>
          <w:numId w:val="1"/>
        </w:numPr>
        <w:ind w:left="992.1259842519685" w:hanging="360"/>
        <w:rPr>
          <w:u w:val="none"/>
        </w:rPr>
      </w:pPr>
      <w:r w:rsidDel="00000000" w:rsidR="00000000" w:rsidRPr="00000000">
        <w:rPr>
          <w:rtl w:val="0"/>
        </w:rPr>
        <w:t xml:space="preserve">na jaký data, učení, chování vůči neseparabilním datům, chování vůči noise/outliers, konvergence, paměťové nároky</w:t>
      </w:r>
    </w:p>
    <w:p w:rsidR="00000000" w:rsidDel="00000000" w:rsidP="00000000" w:rsidRDefault="00000000" w:rsidRPr="00000000" w14:paraId="000000FA">
      <w:pPr>
        <w:pageBreakBefore w:val="0"/>
        <w:numPr>
          <w:ilvl w:val="0"/>
          <w:numId w:val="1"/>
        </w:numPr>
        <w:ind w:left="720" w:hanging="360"/>
        <w:rPr>
          <w:b w:val="1"/>
        </w:rPr>
      </w:pPr>
      <w:r w:rsidDel="00000000" w:rsidR="00000000" w:rsidRPr="00000000">
        <w:rPr>
          <w:b w:val="1"/>
          <w:rtl w:val="0"/>
        </w:rPr>
        <w:t xml:space="preserve">EM (Expectation maximization)</w:t>
      </w:r>
    </w:p>
    <w:p w:rsidR="00000000" w:rsidDel="00000000" w:rsidP="00000000" w:rsidRDefault="00000000" w:rsidRPr="00000000" w14:paraId="000000FB">
      <w:pPr>
        <w:pageBreakBefore w:val="0"/>
        <w:numPr>
          <w:ilvl w:val="1"/>
          <w:numId w:val="1"/>
        </w:numPr>
        <w:ind w:left="992.1259842519685" w:hanging="360"/>
        <w:rPr/>
      </w:pPr>
      <w:r w:rsidDel="00000000" w:rsidR="00000000" w:rsidRPr="00000000">
        <w:rPr>
          <w:rtl w:val="0"/>
        </w:rPr>
        <w:t xml:space="preserve">použití:</w:t>
      </w:r>
    </w:p>
    <w:p w:rsidR="00000000" w:rsidDel="00000000" w:rsidP="00000000" w:rsidRDefault="00000000" w:rsidRPr="00000000" w14:paraId="000000FC">
      <w:pPr>
        <w:pageBreakBefore w:val="0"/>
        <w:numPr>
          <w:ilvl w:val="2"/>
          <w:numId w:val="1"/>
        </w:numPr>
        <w:ind w:left="1275.5905511811022" w:hanging="360"/>
        <w:rPr>
          <w:u w:val="none"/>
        </w:rPr>
      </w:pPr>
      <w:r w:rsidDel="00000000" w:rsidR="00000000" w:rsidRPr="00000000">
        <w:rPr>
          <w:rtl w:val="0"/>
        </w:rPr>
        <w:t xml:space="preserve">missing data - měření jsou nekompletní (pro některé x chybí nějaká složka)</w:t>
      </w:r>
    </w:p>
    <w:p w:rsidR="00000000" w:rsidDel="00000000" w:rsidP="00000000" w:rsidRDefault="00000000" w:rsidRPr="00000000" w14:paraId="000000FD">
      <w:pPr>
        <w:pageBreakBefore w:val="0"/>
        <w:numPr>
          <w:ilvl w:val="2"/>
          <w:numId w:val="1"/>
        </w:numPr>
        <w:ind w:left="1275.5905511811022" w:hanging="360"/>
        <w:rPr>
          <w:u w:val="none"/>
        </w:rPr>
      </w:pPr>
      <w:r w:rsidDel="00000000" w:rsidR="00000000" w:rsidRPr="00000000">
        <w:rPr>
          <w:rtl w:val="0"/>
        </w:rPr>
        <w:t xml:space="preserve">latent variables - měření kompletní, ale bylo by mnohem lepší kdyby byla ještě nějaká informace (?), např. mix více rozdělení typicky</w:t>
      </w:r>
    </w:p>
    <w:p w:rsidR="00000000" w:rsidDel="00000000" w:rsidP="00000000" w:rsidRDefault="00000000" w:rsidRPr="00000000" w14:paraId="000000FE">
      <w:pPr>
        <w:pageBreakBefore w:val="0"/>
        <w:numPr>
          <w:ilvl w:val="1"/>
          <w:numId w:val="1"/>
        </w:numPr>
        <w:ind w:left="992.1259842519685" w:hanging="360"/>
        <w:rPr>
          <w:u w:val="none"/>
        </w:rPr>
      </w:pPr>
      <w:r w:rsidDel="00000000" w:rsidR="00000000" w:rsidRPr="00000000">
        <w:rPr>
          <w:rtl w:val="0"/>
        </w:rPr>
        <w:t xml:space="preserve">algoritmus</w:t>
      </w:r>
    </w:p>
    <w:p w:rsidR="00000000" w:rsidDel="00000000" w:rsidP="00000000" w:rsidRDefault="00000000" w:rsidRPr="00000000" w14:paraId="000000FF">
      <w:pPr>
        <w:pageBreakBefore w:val="0"/>
        <w:ind w:left="1440" w:firstLine="0"/>
        <w:rPr/>
      </w:pPr>
      <w:r w:rsidDel="00000000" w:rsidR="00000000" w:rsidRPr="00000000">
        <w:rPr/>
        <w:drawing>
          <wp:inline distB="114300" distT="114300" distL="114300" distR="114300">
            <wp:extent cx="3522412" cy="912215"/>
            <wp:effectExtent b="0" l="0" r="0" t="0"/>
            <wp:docPr id="15" name="image15.png"/>
            <a:graphic>
              <a:graphicData uri="http://schemas.openxmlformats.org/drawingml/2006/picture">
                <pic:pic>
                  <pic:nvPicPr>
                    <pic:cNvPr id="0" name="image15.png"/>
                    <pic:cNvPicPr preferRelativeResize="0"/>
                  </pic:nvPicPr>
                  <pic:blipFill>
                    <a:blip r:embed="rId78"/>
                    <a:srcRect b="0" l="0" r="0" t="0"/>
                    <a:stretch>
                      <a:fillRect/>
                    </a:stretch>
                  </pic:blipFill>
                  <pic:spPr>
                    <a:xfrm>
                      <a:off x="0" y="0"/>
                      <a:ext cx="3522412" cy="912215"/>
                    </a:xfrm>
                    <a:prstGeom prst="rect"/>
                    <a:ln/>
                  </pic:spPr>
                </pic:pic>
              </a:graphicData>
            </a:graphic>
          </wp:inline>
        </w:drawing>
      </w:r>
      <w:r w:rsidDel="00000000" w:rsidR="00000000" w:rsidRPr="00000000">
        <w:rPr>
          <w:rtl w:val="0"/>
        </w:rPr>
        <w:t xml:space="preserve">(S2: “E-step”, S3: “M-step”)</w:t>
      </w:r>
    </w:p>
    <w:p w:rsidR="00000000" w:rsidDel="00000000" w:rsidP="00000000" w:rsidRDefault="00000000" w:rsidRPr="00000000" w14:paraId="00000100">
      <w:pPr>
        <w:pageBreakBefore w:val="0"/>
        <w:numPr>
          <w:ilvl w:val="1"/>
          <w:numId w:val="1"/>
        </w:numPr>
        <w:ind w:left="992.1259842519685" w:hanging="360"/>
        <w:rPr>
          <w:u w:val="none"/>
        </w:rPr>
      </w:pPr>
      <w:r w:rsidDel="00000000" w:rsidR="00000000" w:rsidRPr="00000000">
        <w:rPr/>
        <w:drawing>
          <wp:inline distB="114300" distT="114300" distL="114300" distR="114300">
            <wp:extent cx="1305429" cy="241746"/>
            <wp:effectExtent b="0" l="0" r="0" t="0"/>
            <wp:docPr id="43" name="image39.png"/>
            <a:graphic>
              <a:graphicData uri="http://schemas.openxmlformats.org/drawingml/2006/picture">
                <pic:pic>
                  <pic:nvPicPr>
                    <pic:cNvPr id="0" name="image39.png"/>
                    <pic:cNvPicPr preferRelativeResize="0"/>
                  </pic:nvPicPr>
                  <pic:blipFill>
                    <a:blip r:embed="rId79"/>
                    <a:srcRect b="0" l="0" r="0" t="0"/>
                    <a:stretch>
                      <a:fillRect/>
                    </a:stretch>
                  </pic:blipFill>
                  <pic:spPr>
                    <a:xfrm>
                      <a:off x="0" y="0"/>
                      <a:ext cx="1305429" cy="241746"/>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571176" cy="234504"/>
            <wp:effectExtent b="0" l="0" r="0" t="0"/>
            <wp:docPr id="11" name="image9.png"/>
            <a:graphic>
              <a:graphicData uri="http://schemas.openxmlformats.org/drawingml/2006/picture">
                <pic:pic>
                  <pic:nvPicPr>
                    <pic:cNvPr id="0" name="image9.png"/>
                    <pic:cNvPicPr preferRelativeResize="0"/>
                  </pic:nvPicPr>
                  <pic:blipFill>
                    <a:blip r:embed="rId80"/>
                    <a:srcRect b="0" l="0" r="0" t="0"/>
                    <a:stretch>
                      <a:fillRect/>
                    </a:stretch>
                  </pic:blipFill>
                  <pic:spPr>
                    <a:xfrm>
                      <a:off x="0" y="0"/>
                      <a:ext cx="1571176" cy="234504"/>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pageBreakBefore w:val="0"/>
        <w:numPr>
          <w:ilvl w:val="1"/>
          <w:numId w:val="1"/>
        </w:numPr>
        <w:ind w:left="992.1259842519685" w:hanging="360"/>
        <w:rPr>
          <w:u w:val="none"/>
        </w:rPr>
      </w:pPr>
      <w:r w:rsidDel="00000000" w:rsidR="00000000" w:rsidRPr="00000000">
        <w:rPr>
          <w:rtl w:val="0"/>
        </w:rPr>
        <w:t xml:space="preserve">jako k-means (nemáme informaci o třídě) (příklad car/truck):</w:t>
      </w:r>
    </w:p>
    <w:p w:rsidR="00000000" w:rsidDel="00000000" w:rsidP="00000000" w:rsidRDefault="00000000" w:rsidRPr="00000000" w14:paraId="00000102">
      <w:pPr>
        <w:pageBreakBefore w:val="0"/>
        <w:numPr>
          <w:ilvl w:val="2"/>
          <w:numId w:val="1"/>
        </w:numPr>
        <w:ind w:left="1275.5905511811022" w:hanging="360"/>
        <w:rPr>
          <w:u w:val="none"/>
        </w:rPr>
      </w:pPr>
      <w:r w:rsidDel="00000000" w:rsidR="00000000" w:rsidRPr="00000000">
        <w:rPr>
          <w:rtl w:val="0"/>
        </w:rPr>
        <w:t xml:space="preserve">0. init μc, μt</w:t>
      </w:r>
    </w:p>
    <w:p w:rsidR="00000000" w:rsidDel="00000000" w:rsidP="00000000" w:rsidRDefault="00000000" w:rsidRPr="00000000" w14:paraId="00000103">
      <w:pPr>
        <w:pageBreakBefore w:val="0"/>
        <w:numPr>
          <w:ilvl w:val="2"/>
          <w:numId w:val="1"/>
        </w:numPr>
        <w:ind w:left="1275.5905511811022" w:hanging="360"/>
        <w:rPr>
          <w:u w:val="none"/>
        </w:rPr>
      </w:pPr>
      <w:r w:rsidDel="00000000" w:rsidR="00000000" w:rsidRPr="00000000">
        <w:rPr>
          <w:rtl w:val="0"/>
        </w:rPr>
        <w:t xml:space="preserve">1. </w:t>
      </w:r>
      <w:r w:rsidDel="00000000" w:rsidR="00000000" w:rsidRPr="00000000">
        <w:rPr/>
        <w:drawing>
          <wp:inline distB="114300" distT="114300" distL="114300" distR="114300">
            <wp:extent cx="1614411" cy="204566"/>
            <wp:effectExtent b="0" l="0" r="0" t="0"/>
            <wp:docPr id="21" name="image23.png"/>
            <a:graphic>
              <a:graphicData uri="http://schemas.openxmlformats.org/drawingml/2006/picture">
                <pic:pic>
                  <pic:nvPicPr>
                    <pic:cNvPr id="0" name="image23.png"/>
                    <pic:cNvPicPr preferRelativeResize="0"/>
                  </pic:nvPicPr>
                  <pic:blipFill>
                    <a:blip r:embed="rId81"/>
                    <a:srcRect b="0" l="0" r="0" t="0"/>
                    <a:stretch>
                      <a:fillRect/>
                    </a:stretch>
                  </pic:blipFill>
                  <pic:spPr>
                    <a:xfrm>
                      <a:off x="0" y="0"/>
                      <a:ext cx="1614411" cy="204566"/>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pageBreakBefore w:val="0"/>
        <w:numPr>
          <w:ilvl w:val="2"/>
          <w:numId w:val="1"/>
        </w:numPr>
        <w:ind w:left="1275.5905511811022" w:hanging="360"/>
        <w:rPr>
          <w:u w:val="none"/>
        </w:rPr>
      </w:pPr>
      <w:r w:rsidDel="00000000" w:rsidR="00000000" w:rsidRPr="00000000">
        <w:rPr>
          <w:rtl w:val="0"/>
        </w:rPr>
        <w:t xml:space="preserve">2. μc, μt:  </w:t>
      </w:r>
      <w:r w:rsidDel="00000000" w:rsidR="00000000" w:rsidRPr="00000000">
        <w:rPr/>
        <w:drawing>
          <wp:inline distB="114300" distT="114300" distL="114300" distR="114300">
            <wp:extent cx="1693612" cy="450518"/>
            <wp:effectExtent b="0" l="0" r="0" t="0"/>
            <wp:docPr id="54" name="image54.png"/>
            <a:graphic>
              <a:graphicData uri="http://schemas.openxmlformats.org/drawingml/2006/picture">
                <pic:pic>
                  <pic:nvPicPr>
                    <pic:cNvPr id="0" name="image54.png"/>
                    <pic:cNvPicPr preferRelativeResize="0"/>
                  </pic:nvPicPr>
                  <pic:blipFill>
                    <a:blip r:embed="rId82"/>
                    <a:srcRect b="0" l="0" r="0" t="0"/>
                    <a:stretch>
                      <a:fillRect/>
                    </a:stretch>
                  </pic:blipFill>
                  <pic:spPr>
                    <a:xfrm>
                      <a:off x="0" y="0"/>
                      <a:ext cx="1693612" cy="450518"/>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pageBreakBefore w:val="0"/>
        <w:numPr>
          <w:ilvl w:val="2"/>
          <w:numId w:val="1"/>
        </w:numPr>
        <w:ind w:left="1275.5905511811022" w:hanging="360"/>
        <w:rPr>
          <w:u w:val="none"/>
        </w:rPr>
      </w:pPr>
      <w:r w:rsidDel="00000000" w:rsidR="00000000" w:rsidRPr="00000000">
        <w:rPr>
          <w:rtl w:val="0"/>
        </w:rPr>
        <w:t xml:space="preserve">ukončit pokud je termination condition splněna</w:t>
      </w:r>
    </w:p>
    <w:p w:rsidR="00000000" w:rsidDel="00000000" w:rsidP="00000000" w:rsidRDefault="00000000" w:rsidRPr="00000000" w14:paraId="00000106">
      <w:pPr>
        <w:pageBreakBefore w:val="0"/>
        <w:numPr>
          <w:ilvl w:val="2"/>
          <w:numId w:val="1"/>
        </w:numPr>
        <w:ind w:left="1275.5905511811022" w:hanging="360"/>
        <w:rPr>
          <w:u w:val="none"/>
        </w:rPr>
      </w:pPr>
      <w:r w:rsidDel="00000000" w:rsidR="00000000" w:rsidRPr="00000000">
        <w:rPr>
          <w:rtl w:val="0"/>
        </w:rPr>
        <w:t xml:space="preserve">k-means se liší pouze v bodě 1 - tam se přiřazuje pouze 1 nebo 0</w:t>
      </w:r>
      <w:r w:rsidDel="00000000" w:rsidR="00000000" w:rsidRPr="00000000">
        <w:rPr/>
        <w:drawing>
          <wp:inline distB="114300" distT="114300" distL="114300" distR="114300">
            <wp:extent cx="2600325" cy="190500"/>
            <wp:effectExtent b="0" l="0" r="0" t="0"/>
            <wp:docPr id="53" name="image53.png"/>
            <a:graphic>
              <a:graphicData uri="http://schemas.openxmlformats.org/drawingml/2006/picture">
                <pic:pic>
                  <pic:nvPicPr>
                    <pic:cNvPr id="0" name="image53.png"/>
                    <pic:cNvPicPr preferRelativeResize="0"/>
                  </pic:nvPicPr>
                  <pic:blipFill>
                    <a:blip r:embed="rId83"/>
                    <a:srcRect b="0" l="0" r="0" t="0"/>
                    <a:stretch>
                      <a:fillRect/>
                    </a:stretch>
                  </pic:blipFill>
                  <pic:spPr>
                    <a:xfrm>
                      <a:off x="0" y="0"/>
                      <a:ext cx="2600325"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pageBreakBefore w:val="0"/>
        <w:numPr>
          <w:ilvl w:val="1"/>
          <w:numId w:val="1"/>
        </w:numPr>
        <w:ind w:left="992.1259842519685" w:hanging="360"/>
        <w:rPr>
          <w:u w:val="none"/>
        </w:rPr>
      </w:pPr>
      <w:r w:rsidDel="00000000" w:rsidR="00000000" w:rsidRPr="00000000">
        <w:rPr>
          <w:rtl w:val="0"/>
        </w:rPr>
        <w:t xml:space="preserve">častá aplikace: odhad mixu Gaussů</w:t>
      </w:r>
    </w:p>
    <w:p w:rsidR="00000000" w:rsidDel="00000000" w:rsidP="00000000" w:rsidRDefault="00000000" w:rsidRPr="00000000" w14:paraId="00000108">
      <w:pPr>
        <w:pageBreakBefore w:val="0"/>
        <w:numPr>
          <w:ilvl w:val="1"/>
          <w:numId w:val="1"/>
        </w:numPr>
        <w:ind w:left="992.1259842519685" w:hanging="360"/>
        <w:rPr>
          <w:u w:val="none"/>
        </w:rPr>
      </w:pPr>
      <w:r w:rsidDel="00000000" w:rsidR="00000000" w:rsidRPr="00000000">
        <w:rPr>
          <w:rtl w:val="0"/>
        </w:rPr>
        <w:t xml:space="preserve">M-step počítá pravděpodobnost, že daný bod je generovaný danými komponenty</w:t>
      </w:r>
    </w:p>
    <w:p w:rsidR="00000000" w:rsidDel="00000000" w:rsidP="00000000" w:rsidRDefault="00000000" w:rsidRPr="00000000" w14:paraId="00000109">
      <w:pPr>
        <w:pageBreakBefore w:val="0"/>
        <w:numPr>
          <w:ilvl w:val="1"/>
          <w:numId w:val="1"/>
        </w:numPr>
        <w:ind w:left="992.1259842519685" w:hanging="360"/>
        <w:rPr>
          <w:u w:val="none"/>
        </w:rPr>
      </w:pPr>
      <w:r w:rsidDel="00000000" w:rsidR="00000000" w:rsidRPr="00000000">
        <w:rPr>
          <w:rtl w:val="0"/>
        </w:rPr>
        <w:t xml:space="preserve">E-step počítá neznámé parametry analyticky</w:t>
      </w:r>
    </w:p>
    <w:p w:rsidR="00000000" w:rsidDel="00000000" w:rsidP="00000000" w:rsidRDefault="00000000" w:rsidRPr="00000000" w14:paraId="0000010A">
      <w:pPr>
        <w:pageBreakBefore w:val="0"/>
        <w:numPr>
          <w:ilvl w:val="1"/>
          <w:numId w:val="1"/>
        </w:numPr>
        <w:ind w:left="992.1259842519685" w:hanging="360"/>
        <w:rPr>
          <w:u w:val="none"/>
        </w:rPr>
      </w:pPr>
      <w:r w:rsidDel="00000000" w:rsidR="00000000" w:rsidRPr="00000000">
        <w:rPr>
          <w:rtl w:val="0"/>
        </w:rPr>
        <w:t xml:space="preserve">je užitečný a efektivní dále pro exponenciální rozdělení</w:t>
      </w:r>
    </w:p>
    <w:p w:rsidR="00000000" w:rsidDel="00000000" w:rsidP="00000000" w:rsidRDefault="00000000" w:rsidRPr="00000000" w14:paraId="0000010B">
      <w:pPr>
        <w:pageBreakBefore w:val="0"/>
        <w:numPr>
          <w:ilvl w:val="1"/>
          <w:numId w:val="1"/>
        </w:numPr>
        <w:ind w:left="992.1259842519685" w:hanging="360"/>
        <w:rPr>
          <w:u w:val="none"/>
        </w:rPr>
      </w:pPr>
      <w:r w:rsidDel="00000000" w:rsidR="00000000" w:rsidRPr="00000000">
        <w:rPr>
          <w:rtl w:val="0"/>
        </w:rPr>
        <w:t xml:space="preserve">chytře maximalizuje likelihood tím, že tlačí lower bound nahoru</w:t>
      </w:r>
    </w:p>
    <w:p w:rsidR="00000000" w:rsidDel="00000000" w:rsidP="00000000" w:rsidRDefault="00000000" w:rsidRPr="00000000" w14:paraId="0000010C">
      <w:pPr>
        <w:pageBreakBefore w:val="0"/>
        <w:numPr>
          <w:ilvl w:val="1"/>
          <w:numId w:val="1"/>
        </w:numPr>
        <w:ind w:left="992.1259842519685" w:hanging="360"/>
        <w:rPr>
          <w:u w:val="none"/>
        </w:rPr>
      </w:pPr>
      <w:r w:rsidDel="00000000" w:rsidR="00000000" w:rsidRPr="00000000">
        <w:rPr>
          <w:rtl w:val="0"/>
        </w:rPr>
        <w:t xml:space="preserve">iterativní metoda, nemusí skončit v globálním maximu</w:t>
      </w:r>
    </w:p>
    <w:p w:rsidR="00000000" w:rsidDel="00000000" w:rsidP="00000000" w:rsidRDefault="00000000" w:rsidRPr="00000000" w14:paraId="0000010D">
      <w:pPr>
        <w:pageBreakBefore w:val="0"/>
        <w:numPr>
          <w:ilvl w:val="1"/>
          <w:numId w:val="1"/>
        </w:numPr>
        <w:ind w:left="992.1259842519685" w:hanging="360"/>
        <w:rPr>
          <w:u w:val="none"/>
        </w:rPr>
      </w:pPr>
      <w:r w:rsidDel="00000000" w:rsidR="00000000" w:rsidRPr="00000000">
        <w:rPr>
          <w:rtl w:val="0"/>
        </w:rPr>
        <w:t xml:space="preserve">opatrně inicializovat  (stejně jako u K-means, NNs, …)</w:t>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pPr>
      <w:r w:rsidDel="00000000" w:rsidR="00000000" w:rsidRPr="00000000">
        <w:rPr>
          <w:rtl w:val="0"/>
        </w:rPr>
      </w:r>
    </w:p>
    <w:p w:rsidR="00000000" w:rsidDel="00000000" w:rsidP="00000000" w:rsidRDefault="00000000" w:rsidRPr="00000000" w14:paraId="00000114">
      <w:pPr>
        <w:pageBreakBefore w:val="0"/>
        <w:rPr/>
      </w:pPr>
      <w:r w:rsidDel="00000000" w:rsidR="00000000" w:rsidRPr="00000000">
        <w:rPr>
          <w:rtl w:val="0"/>
        </w:rPr>
      </w:r>
    </w:p>
    <w:p w:rsidR="00000000" w:rsidDel="00000000" w:rsidP="00000000" w:rsidRDefault="00000000" w:rsidRPr="00000000" w14:paraId="00000115">
      <w:pPr>
        <w:pageBreakBefore w:val="0"/>
        <w:rPr/>
      </w:pPr>
      <w:r w:rsidDel="00000000" w:rsidR="00000000" w:rsidRPr="00000000">
        <w:rPr>
          <w:rtl w:val="0"/>
        </w:rPr>
      </w:r>
    </w:p>
    <w:p w:rsidR="00000000" w:rsidDel="00000000" w:rsidP="00000000" w:rsidRDefault="00000000" w:rsidRPr="00000000" w14:paraId="00000116">
      <w:pPr>
        <w:pageBreakBefore w:val="0"/>
        <w:rPr/>
      </w:pPr>
      <w:r w:rsidDel="00000000" w:rsidR="00000000" w:rsidRPr="00000000">
        <w:rPr>
          <w:rtl w:val="0"/>
        </w:rPr>
      </w:r>
    </w:p>
    <w:p w:rsidR="00000000" w:rsidDel="00000000" w:rsidP="00000000" w:rsidRDefault="00000000" w:rsidRPr="00000000" w14:paraId="00000117">
      <w:pPr>
        <w:pageBreakBefore w:val="0"/>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tl w:val="0"/>
        </w:rPr>
      </w:r>
    </w:p>
    <w:p w:rsidR="00000000" w:rsidDel="00000000" w:rsidP="00000000" w:rsidRDefault="00000000" w:rsidRPr="00000000" w14:paraId="00000119">
      <w:pPr>
        <w:pageBreakBefore w:val="0"/>
        <w:rPr/>
      </w:pPr>
      <w:r w:rsidDel="00000000" w:rsidR="00000000" w:rsidRPr="00000000">
        <w:rPr>
          <w:rtl w:val="0"/>
        </w:rPr>
      </w:r>
    </w:p>
    <w:p w:rsidR="00000000" w:rsidDel="00000000" w:rsidP="00000000" w:rsidRDefault="00000000" w:rsidRPr="00000000" w14:paraId="0000011A">
      <w:pPr>
        <w:pageBreakBefore w:val="0"/>
        <w:rPr/>
      </w:pP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rPr/>
      </w:pPr>
      <w:r w:rsidDel="00000000" w:rsidR="00000000" w:rsidRPr="00000000">
        <w:rPr>
          <w:rtl w:val="0"/>
        </w:rPr>
      </w:r>
    </w:p>
    <w:p w:rsidR="00000000" w:rsidDel="00000000" w:rsidP="00000000" w:rsidRDefault="00000000" w:rsidRPr="00000000" w14:paraId="0000011D">
      <w:pPr>
        <w:pageBreakBefore w:val="0"/>
        <w:rPr/>
      </w:pPr>
      <w:r w:rsidDel="00000000" w:rsidR="00000000" w:rsidRPr="00000000">
        <w:rPr>
          <w:rtl w:val="0"/>
        </w:rPr>
      </w:r>
    </w:p>
    <w:p w:rsidR="00000000" w:rsidDel="00000000" w:rsidP="00000000" w:rsidRDefault="00000000" w:rsidRPr="00000000" w14:paraId="0000011E">
      <w:pPr>
        <w:pageBreakBefore w:val="0"/>
        <w:rPr/>
      </w:pPr>
      <w:r w:rsidDel="00000000" w:rsidR="00000000" w:rsidRPr="00000000">
        <w:rPr>
          <w:rtl w:val="0"/>
        </w:rPr>
      </w:r>
    </w:p>
    <w:p w:rsidR="00000000" w:rsidDel="00000000" w:rsidP="00000000" w:rsidRDefault="00000000" w:rsidRPr="00000000" w14:paraId="0000011F">
      <w:pPr>
        <w:pageBreakBefore w:val="0"/>
        <w:rPr/>
      </w:pPr>
      <w:r w:rsidDel="00000000" w:rsidR="00000000" w:rsidRPr="00000000">
        <w:rPr>
          <w:rtl w:val="0"/>
        </w:rPr>
      </w:r>
    </w:p>
    <w:p w:rsidR="00000000" w:rsidDel="00000000" w:rsidP="00000000" w:rsidRDefault="00000000" w:rsidRPr="00000000" w14:paraId="00000120">
      <w:pPr>
        <w:pageBreakBefore w:val="0"/>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r>
    </w:p>
    <w:p w:rsidR="00000000" w:rsidDel="00000000" w:rsidP="00000000" w:rsidRDefault="00000000" w:rsidRPr="00000000" w14:paraId="00000127">
      <w:pPr>
        <w:pageBreakBefore w:val="0"/>
        <w:rPr/>
      </w:pPr>
      <w:r w:rsidDel="00000000" w:rsidR="00000000" w:rsidRPr="00000000">
        <w:rPr>
          <w:rtl w:val="0"/>
        </w:rPr>
      </w:r>
    </w:p>
    <w:p w:rsidR="00000000" w:rsidDel="00000000" w:rsidP="00000000" w:rsidRDefault="00000000" w:rsidRPr="00000000" w14:paraId="00000128">
      <w:pPr>
        <w:pageBreakBefore w:val="0"/>
        <w:rPr/>
      </w:pPr>
      <w:r w:rsidDel="00000000" w:rsidR="00000000" w:rsidRPr="00000000">
        <w:rPr>
          <w:rtl w:val="0"/>
        </w:rPr>
      </w:r>
    </w:p>
    <w:p w:rsidR="00000000" w:rsidDel="00000000" w:rsidP="00000000" w:rsidRDefault="00000000" w:rsidRPr="00000000" w14:paraId="00000129">
      <w:pPr>
        <w:pageBreakBefore w:val="0"/>
        <w:rPr/>
      </w:pPr>
      <w:r w:rsidDel="00000000" w:rsidR="00000000" w:rsidRPr="00000000">
        <w:rPr>
          <w:rtl w:val="0"/>
        </w:rPr>
      </w:r>
    </w:p>
    <w:p w:rsidR="00000000" w:rsidDel="00000000" w:rsidP="00000000" w:rsidRDefault="00000000" w:rsidRPr="00000000" w14:paraId="0000012A">
      <w:pPr>
        <w:pageBreakBefore w:val="0"/>
        <w:rPr/>
      </w:pPr>
      <w:r w:rsidDel="00000000" w:rsidR="00000000" w:rsidRPr="00000000">
        <w:rPr>
          <w:rtl w:val="0"/>
        </w:rPr>
      </w:r>
    </w:p>
    <w:p w:rsidR="00000000" w:rsidDel="00000000" w:rsidP="00000000" w:rsidRDefault="00000000" w:rsidRPr="00000000" w14:paraId="0000012B">
      <w:pPr>
        <w:pageBreakBefore w:val="0"/>
        <w:rPr/>
      </w:pPr>
      <w:r w:rsidDel="00000000" w:rsidR="00000000" w:rsidRPr="00000000">
        <w:rPr>
          <w:rtl w:val="0"/>
        </w:rPr>
      </w:r>
    </w:p>
    <w:p w:rsidR="00000000" w:rsidDel="00000000" w:rsidP="00000000" w:rsidRDefault="00000000" w:rsidRPr="00000000" w14:paraId="0000012C">
      <w:pPr>
        <w:pageBreakBefore w:val="0"/>
        <w:rPr/>
      </w:pPr>
      <w:r w:rsidDel="00000000" w:rsidR="00000000" w:rsidRPr="00000000">
        <w:rPr>
          <w:rtl w:val="0"/>
        </w:rPr>
      </w:r>
    </w:p>
    <w:p w:rsidR="00000000" w:rsidDel="00000000" w:rsidP="00000000" w:rsidRDefault="00000000" w:rsidRPr="00000000" w14:paraId="0000012D">
      <w:pPr>
        <w:pageBreakBefore w:val="0"/>
        <w:rPr/>
      </w:pPr>
      <w:r w:rsidDel="00000000" w:rsidR="00000000" w:rsidRPr="00000000">
        <w:rPr>
          <w:rtl w:val="0"/>
        </w:rPr>
      </w:r>
    </w:p>
    <w:p w:rsidR="00000000" w:rsidDel="00000000" w:rsidP="00000000" w:rsidRDefault="00000000" w:rsidRPr="00000000" w14:paraId="0000012E">
      <w:pPr>
        <w:pageBreakBefore w:val="0"/>
        <w:rPr/>
      </w:pPr>
      <w:r w:rsidDel="00000000" w:rsidR="00000000" w:rsidRPr="00000000">
        <w:rPr>
          <w:rtl w:val="0"/>
        </w:rPr>
      </w:r>
    </w:p>
    <w:p w:rsidR="00000000" w:rsidDel="00000000" w:rsidP="00000000" w:rsidRDefault="00000000" w:rsidRPr="00000000" w14:paraId="0000012F">
      <w:pPr>
        <w:pageBreakBefore w:val="0"/>
        <w:rPr/>
      </w:pPr>
      <w:r w:rsidDel="00000000" w:rsidR="00000000" w:rsidRPr="00000000">
        <w:rPr>
          <w:rtl w:val="0"/>
        </w:rPr>
      </w:r>
    </w:p>
    <w:p w:rsidR="00000000" w:rsidDel="00000000" w:rsidP="00000000" w:rsidRDefault="00000000" w:rsidRPr="00000000" w14:paraId="00000130">
      <w:pPr>
        <w:pageBreakBefore w:val="0"/>
        <w:rPr/>
      </w:pPr>
      <w:r w:rsidDel="00000000" w:rsidR="00000000" w:rsidRPr="00000000">
        <w:rPr>
          <w:rtl w:val="0"/>
        </w:rPr>
      </w:r>
    </w:p>
    <w:p w:rsidR="00000000" w:rsidDel="00000000" w:rsidP="00000000" w:rsidRDefault="00000000" w:rsidRPr="00000000" w14:paraId="00000131">
      <w:pPr>
        <w:pageBreakBefore w:val="0"/>
        <w:rPr/>
      </w:pPr>
      <w:r w:rsidDel="00000000" w:rsidR="00000000" w:rsidRPr="00000000">
        <w:rPr>
          <w:rtl w:val="0"/>
        </w:rPr>
        <w:t xml:space="preserve">Test3</w:t>
      </w:r>
    </w:p>
    <w:p w:rsidR="00000000" w:rsidDel="00000000" w:rsidP="00000000" w:rsidRDefault="00000000" w:rsidRPr="00000000" w14:paraId="00000132">
      <w:pPr>
        <w:rPr/>
      </w:pPr>
      <w:r w:rsidDel="00000000" w:rsidR="00000000" w:rsidRPr="00000000">
        <w:rPr/>
        <w:drawing>
          <wp:inline distB="114300" distT="114300" distL="114300" distR="114300">
            <wp:extent cx="5896841" cy="3572289"/>
            <wp:effectExtent b="0" l="0" r="0" t="0"/>
            <wp:docPr id="55" name="image57.png"/>
            <a:graphic>
              <a:graphicData uri="http://schemas.openxmlformats.org/drawingml/2006/picture">
                <pic:pic>
                  <pic:nvPicPr>
                    <pic:cNvPr id="0" name="image57.png"/>
                    <pic:cNvPicPr preferRelativeResize="0"/>
                  </pic:nvPicPr>
                  <pic:blipFill>
                    <a:blip r:embed="rId84"/>
                    <a:srcRect b="0" l="0" r="0" t="0"/>
                    <a:stretch>
                      <a:fillRect/>
                    </a:stretch>
                  </pic:blipFill>
                  <pic:spPr>
                    <a:xfrm>
                      <a:off x="0" y="0"/>
                      <a:ext cx="5896841" cy="3572289"/>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rPr/>
      </w:pPr>
      <w:r w:rsidDel="00000000" w:rsidR="00000000" w:rsidRPr="00000000">
        <w:rPr>
          <w:rtl w:val="0"/>
        </w:rPr>
      </w:r>
    </w:p>
    <w:sectPr>
      <w:headerReference r:id="rId85" w:type="default"/>
      <w:footerReference r:id="rId86" w:type="default"/>
      <w:pgSz w:h="16838" w:w="11906" w:orient="portrait"/>
      <w:pgMar w:bottom="850.3937007874016" w:top="850.3937007874016" w:left="850.3937007874016" w:right="850.3937007874016"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Filip Oplt" w:id="0" w:date="2021-01-18T14:33:52Z">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Když = 0,5 --&gt; konec. Protože při erroru 0,5 je úspěch stejný jako při náhodném vybírání (a tedy tento slabý klasifikátor už nezlepšuje klasifikaci.) Platí pro klasifikaci do 2 tříd.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992.1259842519685" w:hanging="360"/>
      </w:pPr>
      <w:rPr>
        <w:u w:val="none"/>
      </w:rPr>
    </w:lvl>
    <w:lvl w:ilvl="2">
      <w:start w:val="1"/>
      <w:numFmt w:val="bullet"/>
      <w:lvlText w:val="■"/>
      <w:lvlJc w:val="left"/>
      <w:pPr>
        <w:ind w:left="1275.5905511811022"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84" Type="http://schemas.openxmlformats.org/officeDocument/2006/relationships/image" Target="media/image57.png"/><Relationship Id="rId83" Type="http://schemas.openxmlformats.org/officeDocument/2006/relationships/image" Target="media/image53.png"/><Relationship Id="rId42" Type="http://schemas.openxmlformats.org/officeDocument/2006/relationships/image" Target="media/image12.png"/><Relationship Id="rId86" Type="http://schemas.openxmlformats.org/officeDocument/2006/relationships/footer" Target="footer1.xml"/><Relationship Id="rId41" Type="http://schemas.openxmlformats.org/officeDocument/2006/relationships/image" Target="media/image29.png"/><Relationship Id="rId85" Type="http://schemas.openxmlformats.org/officeDocument/2006/relationships/header" Target="header1.xml"/><Relationship Id="rId44" Type="http://schemas.openxmlformats.org/officeDocument/2006/relationships/image" Target="media/image10.png"/><Relationship Id="rId43" Type="http://schemas.openxmlformats.org/officeDocument/2006/relationships/image" Target="media/image41.png"/><Relationship Id="rId46" Type="http://schemas.openxmlformats.org/officeDocument/2006/relationships/image" Target="media/image31.png"/><Relationship Id="rId45" Type="http://schemas.openxmlformats.org/officeDocument/2006/relationships/image" Target="media/image34.png"/><Relationship Id="rId80" Type="http://schemas.openxmlformats.org/officeDocument/2006/relationships/image" Target="media/image9.png"/><Relationship Id="rId82" Type="http://schemas.openxmlformats.org/officeDocument/2006/relationships/image" Target="media/image54.png"/><Relationship Id="rId81"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youtu.be/RP39s26-KMU" TargetMode="External"/><Relationship Id="rId48" Type="http://schemas.openxmlformats.org/officeDocument/2006/relationships/image" Target="media/image21.png"/><Relationship Id="rId47" Type="http://schemas.openxmlformats.org/officeDocument/2006/relationships/image" Target="media/image28.png"/><Relationship Id="rId49" Type="http://schemas.openxmlformats.org/officeDocument/2006/relationships/image" Target="media/image2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cs.google.com/document/d/12prKiWhRI2apqWih4CYSVgwMiAeRp7BSVi_dzfk1NMg" TargetMode="External"/><Relationship Id="rId8" Type="http://schemas.openxmlformats.org/officeDocument/2006/relationships/hyperlink" Target="https://youtu.be/bnIisMd4Evw" TargetMode="External"/><Relationship Id="rId73" Type="http://schemas.openxmlformats.org/officeDocument/2006/relationships/image" Target="media/image40.png"/><Relationship Id="rId72" Type="http://schemas.openxmlformats.org/officeDocument/2006/relationships/image" Target="media/image49.png"/><Relationship Id="rId31" Type="http://schemas.openxmlformats.org/officeDocument/2006/relationships/image" Target="media/image5.png"/><Relationship Id="rId75" Type="http://schemas.openxmlformats.org/officeDocument/2006/relationships/image" Target="media/image17.png"/><Relationship Id="rId30" Type="http://schemas.openxmlformats.org/officeDocument/2006/relationships/image" Target="media/image1.png"/><Relationship Id="rId74" Type="http://schemas.openxmlformats.org/officeDocument/2006/relationships/image" Target="media/image47.png"/><Relationship Id="rId33" Type="http://schemas.openxmlformats.org/officeDocument/2006/relationships/image" Target="media/image19.png"/><Relationship Id="rId77" Type="http://schemas.openxmlformats.org/officeDocument/2006/relationships/image" Target="media/image44.png"/><Relationship Id="rId32" Type="http://schemas.openxmlformats.org/officeDocument/2006/relationships/image" Target="media/image7.png"/><Relationship Id="rId76" Type="http://schemas.openxmlformats.org/officeDocument/2006/relationships/image" Target="media/image13.png"/><Relationship Id="rId35" Type="http://schemas.openxmlformats.org/officeDocument/2006/relationships/image" Target="media/image6.png"/><Relationship Id="rId79" Type="http://schemas.openxmlformats.org/officeDocument/2006/relationships/image" Target="media/image39.png"/><Relationship Id="rId34" Type="http://schemas.openxmlformats.org/officeDocument/2006/relationships/image" Target="media/image30.png"/><Relationship Id="rId78" Type="http://schemas.openxmlformats.org/officeDocument/2006/relationships/image" Target="media/image15.png"/><Relationship Id="rId71" Type="http://schemas.openxmlformats.org/officeDocument/2006/relationships/image" Target="media/image56.png"/><Relationship Id="rId70" Type="http://schemas.openxmlformats.org/officeDocument/2006/relationships/image" Target="media/image37.png"/><Relationship Id="rId37" Type="http://schemas.openxmlformats.org/officeDocument/2006/relationships/image" Target="media/image35.png"/><Relationship Id="rId36" Type="http://schemas.openxmlformats.org/officeDocument/2006/relationships/image" Target="media/image36.png"/><Relationship Id="rId39" Type="http://schemas.openxmlformats.org/officeDocument/2006/relationships/image" Target="media/image46.png"/><Relationship Id="rId38" Type="http://schemas.openxmlformats.org/officeDocument/2006/relationships/image" Target="media/image45.png"/><Relationship Id="rId62" Type="http://schemas.openxmlformats.org/officeDocument/2006/relationships/image" Target="media/image18.png"/><Relationship Id="rId61" Type="http://schemas.openxmlformats.org/officeDocument/2006/relationships/image" Target="media/image4.png"/><Relationship Id="rId20" Type="http://schemas.openxmlformats.org/officeDocument/2006/relationships/hyperlink" Target="https://drive.google.com/file/d/1G82geHaA14QIqDBihbasnqyf9--KaKMP/view" TargetMode="External"/><Relationship Id="rId64" Type="http://schemas.openxmlformats.org/officeDocument/2006/relationships/image" Target="media/image42.png"/><Relationship Id="rId63" Type="http://schemas.openxmlformats.org/officeDocument/2006/relationships/image" Target="media/image24.png"/><Relationship Id="rId22" Type="http://schemas.openxmlformats.org/officeDocument/2006/relationships/hyperlink" Target="https://youtu.be/3kdSgKxgg4s" TargetMode="External"/><Relationship Id="rId66" Type="http://schemas.openxmlformats.org/officeDocument/2006/relationships/image" Target="media/image43.png"/><Relationship Id="rId21" Type="http://schemas.openxmlformats.org/officeDocument/2006/relationships/hyperlink" Target="https://drive.google.com/file/d/1nao_Vp0YdyEtk21G7_vnnR90BxE_09bR/view?usp=sharing" TargetMode="External"/><Relationship Id="rId65" Type="http://schemas.openxmlformats.org/officeDocument/2006/relationships/image" Target="media/image25.png"/><Relationship Id="rId24" Type="http://schemas.openxmlformats.org/officeDocument/2006/relationships/hyperlink" Target="https://youtu.be/yRchgCy9PIk" TargetMode="External"/><Relationship Id="rId68" Type="http://schemas.openxmlformats.org/officeDocument/2006/relationships/image" Target="media/image52.png"/><Relationship Id="rId23" Type="http://schemas.openxmlformats.org/officeDocument/2006/relationships/hyperlink" Target="https://youtu.be/rYUgmMOPNrw" TargetMode="External"/><Relationship Id="rId67" Type="http://schemas.openxmlformats.org/officeDocument/2006/relationships/image" Target="media/image22.png"/><Relationship Id="rId60" Type="http://schemas.openxmlformats.org/officeDocument/2006/relationships/image" Target="media/image3.png"/><Relationship Id="rId26" Type="http://schemas.openxmlformats.org/officeDocument/2006/relationships/hyperlink" Target="https://youtu.be/Cc7yqAxLHzk" TargetMode="External"/><Relationship Id="rId25" Type="http://schemas.openxmlformats.org/officeDocument/2006/relationships/hyperlink" Target="https://youtu.be/-0om_olAgII" TargetMode="External"/><Relationship Id="rId69" Type="http://schemas.openxmlformats.org/officeDocument/2006/relationships/image" Target="media/image32.png"/><Relationship Id="rId28" Type="http://schemas.openxmlformats.org/officeDocument/2006/relationships/image" Target="media/image2.png"/><Relationship Id="rId27" Type="http://schemas.openxmlformats.org/officeDocument/2006/relationships/hyperlink" Target="https://www.youtube.com/playlist?list=PL7l7HfRJ__UDL9RGZ-puyWt-Ij3bI3D4d" TargetMode="External"/><Relationship Id="rId29" Type="http://schemas.openxmlformats.org/officeDocument/2006/relationships/image" Target="media/image55.png"/><Relationship Id="rId51" Type="http://schemas.openxmlformats.org/officeDocument/2006/relationships/image" Target="media/image16.png"/><Relationship Id="rId50" Type="http://schemas.openxmlformats.org/officeDocument/2006/relationships/image" Target="media/image33.png"/><Relationship Id="rId53" Type="http://schemas.openxmlformats.org/officeDocument/2006/relationships/image" Target="media/image48.png"/><Relationship Id="rId52" Type="http://schemas.openxmlformats.org/officeDocument/2006/relationships/image" Target="media/image38.png"/><Relationship Id="rId11" Type="http://schemas.openxmlformats.org/officeDocument/2006/relationships/hyperlink" Target="https://youtu.be/JeJbs80MJ_I" TargetMode="External"/><Relationship Id="rId55" Type="http://schemas.openxmlformats.org/officeDocument/2006/relationships/image" Target="media/image20.png"/><Relationship Id="rId10" Type="http://schemas.openxmlformats.org/officeDocument/2006/relationships/hyperlink" Target="https://youtu.be/N6QX_GP3cns" TargetMode="External"/><Relationship Id="rId54" Type="http://schemas.openxmlformats.org/officeDocument/2006/relationships/image" Target="media/image27.png"/><Relationship Id="rId13" Type="http://schemas.openxmlformats.org/officeDocument/2006/relationships/hyperlink" Target="https://youtu.be/m0-SqopKbLA" TargetMode="External"/><Relationship Id="rId57" Type="http://schemas.openxmlformats.org/officeDocument/2006/relationships/image" Target="media/image8.png"/><Relationship Id="rId12" Type="http://schemas.openxmlformats.org/officeDocument/2006/relationships/hyperlink" Target="https://youtu.be/80RX_cpeeLY" TargetMode="External"/><Relationship Id="rId56" Type="http://schemas.openxmlformats.org/officeDocument/2006/relationships/image" Target="media/image11.png"/><Relationship Id="rId15" Type="http://schemas.openxmlformats.org/officeDocument/2006/relationships/hyperlink" Target="https://youtu.be/dWLkRBbHfR8" TargetMode="External"/><Relationship Id="rId59" Type="http://schemas.openxmlformats.org/officeDocument/2006/relationships/image" Target="media/image51.png"/><Relationship Id="rId14" Type="http://schemas.openxmlformats.org/officeDocument/2006/relationships/hyperlink" Target="https://youtu.be/M16YPOiwOwM" TargetMode="External"/><Relationship Id="rId58" Type="http://schemas.openxmlformats.org/officeDocument/2006/relationships/image" Target="media/image50.png"/><Relationship Id="rId17" Type="http://schemas.openxmlformats.org/officeDocument/2006/relationships/hyperlink" Target="https://youtu.be/WCssvD6RWkU" TargetMode="External"/><Relationship Id="rId16" Type="http://schemas.openxmlformats.org/officeDocument/2006/relationships/hyperlink" Target="https://youtu.be/DJVlT9-63rk" TargetMode="External"/><Relationship Id="rId19" Type="http://schemas.openxmlformats.org/officeDocument/2006/relationships/hyperlink" Target="https://youtu.be/_z96Do0QzmQ" TargetMode="External"/><Relationship Id="rId18" Type="http://schemas.openxmlformats.org/officeDocument/2006/relationships/hyperlink" Target="https://youtu.be/VB5-VwLpBt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