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RPZ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varianta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2.12.2022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Jméno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1.5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Formálně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definujte empirické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riziko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Vysvětlete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použité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symboly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Vysvětlete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proč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strategie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malým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empirický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rizikem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nemusí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praxi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fungovat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dobře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0.5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Máme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trénovací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sadu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−2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−2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měřeními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R2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labely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✓a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Proveďte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34"/>
          <w:szCs w:val="34"/>
          <w:u w:val="none"/>
          <w:shd w:fill="auto" w:val="clear"/>
          <w:vertAlign w:val="baseline"/>
          <w:rtl w:val="0"/>
        </w:rPr>
        <w:t xml:space="preserve">iterace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učení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Perceptronu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přehledně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4"/>
          <w:szCs w:val="34"/>
          <w:u w:val="none"/>
          <w:shd w:fill="auto" w:val="clear"/>
          <w:vertAlign w:val="baseline"/>
          <w:rtl w:val="0"/>
        </w:rPr>
        <w:t xml:space="preserve">vypisujte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důležité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34"/>
          <w:szCs w:val="34"/>
          <w:u w:val="none"/>
          <w:shd w:fill="auto" w:val="clear"/>
          <w:vertAlign w:val="baseline"/>
          <w:rtl w:val="0"/>
        </w:rPr>
        <w:t xml:space="preserve">hodnoty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34"/>
          <w:szCs w:val="34"/>
          <w:u w:val="none"/>
          <w:shd w:fill="auto" w:val="clear"/>
          <w:vertAlign w:val="baseline"/>
          <w:rtl w:val="0"/>
        </w:rPr>
        <w:t xml:space="preserve">každé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34"/>
          <w:szCs w:val="34"/>
          <w:u w:val="none"/>
          <w:shd w:fill="auto" w:val="clear"/>
          <w:vertAlign w:val="baseline"/>
          <w:rtl w:val="0"/>
        </w:rPr>
        <w:t xml:space="preserve">ite-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raci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Vyberte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zdůvodněte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jednu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možnost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zadaná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Perceptron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nikdy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nenalezne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řešení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nalezne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řešení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více krocích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nalézt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řešení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méně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krocích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Nápověda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Novikoff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?,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0.7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Mějme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funkci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√2x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32"/>
          <w:szCs w:val="32"/>
          <w:u w:val="none"/>
          <w:shd w:fill="auto" w:val="clear"/>
          <w:vertAlign w:val="baseline"/>
          <w:rtl w:val="0"/>
        </w:rPr>
        <w:t xml:space="preserve">kde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32"/>
          <w:szCs w:val="32"/>
          <w:u w:val="none"/>
          <w:shd w:fill="auto" w:val="clear"/>
          <w:vertAlign w:val="baseline"/>
          <w:rtl w:val="0"/>
        </w:rPr>
        <w:t xml:space="preserve">validní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SVM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kernel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Najděte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odpovídající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lifting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ukažte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takový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lifting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neexistuje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